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4DD" w:rsidRPr="00031CB2" w:rsidRDefault="009E04DD" w:rsidP="009E04DD">
      <w:pPr>
        <w:widowControl/>
        <w:spacing w:before="100" w:beforeAutospacing="1" w:after="100" w:afterAutospacing="1"/>
        <w:outlineLvl w:val="0"/>
        <w:rPr>
          <w:rFonts w:eastAsia="新細明體" w:cstheme="minorHAnsi"/>
          <w:b/>
          <w:bCs/>
          <w:kern w:val="36"/>
          <w:sz w:val="48"/>
          <w:szCs w:val="48"/>
          <w:lang w:val="en"/>
        </w:rPr>
      </w:pPr>
      <w:r w:rsidRPr="00031CB2">
        <w:rPr>
          <w:rFonts w:eastAsia="新細明體" w:cstheme="minorHAnsi"/>
          <w:b/>
          <w:bCs/>
          <w:kern w:val="36"/>
          <w:sz w:val="48"/>
          <w:szCs w:val="48"/>
          <w:lang w:val="en"/>
        </w:rPr>
        <w:t>Data mining</w:t>
      </w:r>
      <w:bookmarkStart w:id="0" w:name="_GoBack"/>
      <w:bookmarkEnd w:id="0"/>
    </w:p>
    <w:p w:rsidR="009E04DD" w:rsidRPr="00031CB2" w:rsidRDefault="009E04DD" w:rsidP="009E04DD">
      <w:pPr>
        <w:widowControl/>
        <w:rPr>
          <w:rFonts w:eastAsia="新細明體" w:cstheme="minorHAnsi"/>
          <w:kern w:val="0"/>
          <w:sz w:val="22"/>
          <w:lang w:val="en"/>
        </w:rPr>
      </w:pPr>
      <w:r w:rsidRPr="00031CB2">
        <w:rPr>
          <w:rFonts w:eastAsia="新細明體" w:cstheme="minorHAnsi"/>
          <w:kern w:val="0"/>
          <w:sz w:val="22"/>
          <w:lang w:val="en"/>
        </w:rPr>
        <w:t>From Wikipedia, the free encyclopedia</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 xml:space="preserve">Jump to: </w:t>
      </w:r>
      <w:r w:rsidRPr="00031CB2">
        <w:rPr>
          <w:rFonts w:eastAsia="新細明體" w:cstheme="minorHAnsi"/>
          <w:color w:val="0000FF"/>
          <w:kern w:val="0"/>
          <w:szCs w:val="24"/>
          <w:u w:val="single"/>
          <w:lang w:val="en"/>
        </w:rPr>
        <w:t>navigation</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search</w:t>
      </w:r>
    </w:p>
    <w:p w:rsidR="009E04DD" w:rsidRPr="00031CB2" w:rsidRDefault="009E04DD" w:rsidP="009E04DD">
      <w:pPr>
        <w:widowControl/>
        <w:rPr>
          <w:rFonts w:eastAsia="新細明體" w:cstheme="minorHAnsi"/>
          <w:i/>
          <w:iCs/>
          <w:kern w:val="0"/>
          <w:szCs w:val="24"/>
          <w:lang w:val="en"/>
        </w:rPr>
      </w:pPr>
      <w:r w:rsidRPr="00031CB2">
        <w:rPr>
          <w:rFonts w:eastAsia="新細明體" w:cstheme="minorHAnsi"/>
          <w:i/>
          <w:iCs/>
          <w:kern w:val="0"/>
          <w:szCs w:val="24"/>
          <w:lang w:val="en"/>
        </w:rPr>
        <w:t xml:space="preserve">Not to be confused with </w:t>
      </w:r>
      <w:r w:rsidRPr="00031CB2">
        <w:rPr>
          <w:rFonts w:eastAsia="新細明體" w:cstheme="minorHAnsi"/>
          <w:i/>
          <w:iCs/>
          <w:color w:val="0000FF"/>
          <w:kern w:val="0"/>
          <w:szCs w:val="24"/>
          <w:u w:val="single"/>
          <w:lang w:val="en"/>
        </w:rPr>
        <w:t>analytics</w:t>
      </w:r>
      <w:r w:rsidRPr="00031CB2">
        <w:rPr>
          <w:rFonts w:eastAsia="新細明體" w:cstheme="minorHAnsi"/>
          <w:i/>
          <w:iCs/>
          <w:kern w:val="0"/>
          <w:szCs w:val="24"/>
          <w:lang w:val="en"/>
        </w:rPr>
        <w:t xml:space="preserve">, </w:t>
      </w:r>
      <w:r w:rsidRPr="00031CB2">
        <w:rPr>
          <w:rFonts w:eastAsia="新細明體" w:cstheme="minorHAnsi"/>
          <w:i/>
          <w:iCs/>
          <w:color w:val="0000FF"/>
          <w:kern w:val="0"/>
          <w:szCs w:val="24"/>
          <w:u w:val="single"/>
          <w:lang w:val="en"/>
        </w:rPr>
        <w:t>information extraction</w:t>
      </w:r>
      <w:r w:rsidRPr="00031CB2">
        <w:rPr>
          <w:rFonts w:eastAsia="新細明體" w:cstheme="minorHAnsi"/>
          <w:i/>
          <w:iCs/>
          <w:kern w:val="0"/>
          <w:szCs w:val="24"/>
          <w:lang w:val="en"/>
        </w:rPr>
        <w:t xml:space="preserve">, or </w:t>
      </w:r>
      <w:r w:rsidRPr="00031CB2">
        <w:rPr>
          <w:rFonts w:eastAsia="新細明體" w:cstheme="minorHAnsi"/>
          <w:i/>
          <w:iCs/>
          <w:color w:val="0000FF"/>
          <w:kern w:val="0"/>
          <w:szCs w:val="24"/>
          <w:u w:val="single"/>
          <w:lang w:val="en"/>
        </w:rPr>
        <w:t>data analysis</w:t>
      </w:r>
      <w:r w:rsidRPr="00031CB2">
        <w:rPr>
          <w:rFonts w:eastAsia="新細明體" w:cstheme="minorHAnsi"/>
          <w:i/>
          <w:iCs/>
          <w:kern w:val="0"/>
          <w:szCs w:val="24"/>
          <w:lang w:val="en"/>
        </w:rPr>
        <w:t>.</w:t>
      </w:r>
    </w:p>
    <w:p w:rsidR="009E04DD" w:rsidRPr="00031CB2" w:rsidRDefault="009E04DD" w:rsidP="00067E26">
      <w:pPr>
        <w:widowControl/>
        <w:spacing w:before="100" w:beforeAutospacing="1" w:after="100" w:afterAutospacing="1"/>
        <w:jc w:val="both"/>
        <w:rPr>
          <w:rFonts w:eastAsia="新細明體" w:cstheme="minorHAnsi"/>
          <w:kern w:val="0"/>
          <w:szCs w:val="24"/>
          <w:lang w:val="en"/>
        </w:rPr>
      </w:pPr>
      <w:r w:rsidRPr="00031CB2">
        <w:rPr>
          <w:rFonts w:eastAsia="新細明體" w:cstheme="minorHAnsi"/>
          <w:b/>
          <w:bCs/>
          <w:kern w:val="0"/>
          <w:szCs w:val="24"/>
          <w:lang w:val="en"/>
        </w:rPr>
        <w:t>Data mining</w:t>
      </w:r>
      <w:r w:rsidRPr="00031CB2">
        <w:rPr>
          <w:rFonts w:eastAsia="新細明體" w:cstheme="minorHAnsi"/>
          <w:kern w:val="0"/>
          <w:szCs w:val="24"/>
          <w:lang w:val="en"/>
        </w:rPr>
        <w:t xml:space="preserve"> (the analysis step of the "Knowledge Discovery in Databases" process, or KDD),</w:t>
      </w:r>
      <w:r w:rsidRPr="00031CB2">
        <w:rPr>
          <w:rFonts w:eastAsia="新細明體" w:cstheme="minorHAnsi"/>
          <w:color w:val="0000FF"/>
          <w:kern w:val="0"/>
          <w:szCs w:val="24"/>
          <w:u w:val="single"/>
          <w:vertAlign w:val="superscript"/>
          <w:lang w:val="en"/>
        </w:rPr>
        <w:t>[1]</w:t>
      </w:r>
      <w:r w:rsidRPr="00031CB2">
        <w:rPr>
          <w:rFonts w:eastAsia="新細明體" w:cstheme="minorHAnsi"/>
          <w:kern w:val="0"/>
          <w:szCs w:val="24"/>
          <w:lang w:val="en"/>
        </w:rPr>
        <w:t xml:space="preserve"> is a field at the intersection of </w:t>
      </w:r>
      <w:r w:rsidRPr="00031CB2">
        <w:rPr>
          <w:rFonts w:eastAsia="新細明體" w:cstheme="minorHAnsi"/>
          <w:color w:val="0000FF"/>
          <w:kern w:val="0"/>
          <w:szCs w:val="24"/>
          <w:u w:val="single"/>
          <w:lang w:val="en"/>
        </w:rPr>
        <w:t>computer science</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statistics</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[2][3][4]</w:t>
      </w:r>
      <w:r w:rsidRPr="00031CB2">
        <w:rPr>
          <w:rFonts w:eastAsia="新細明體" w:cstheme="minorHAnsi"/>
          <w:kern w:val="0"/>
          <w:szCs w:val="24"/>
          <w:lang w:val="en"/>
        </w:rPr>
        <w:t xml:space="preserve"> and is the process that attempts to discover patterns in large </w:t>
      </w:r>
      <w:r w:rsidRPr="00031CB2">
        <w:rPr>
          <w:rFonts w:eastAsia="新細明體" w:cstheme="minorHAnsi"/>
          <w:color w:val="0000FF"/>
          <w:kern w:val="0"/>
          <w:szCs w:val="24"/>
          <w:u w:val="single"/>
          <w:lang w:val="en"/>
        </w:rPr>
        <w:t>data sets</w:t>
      </w:r>
      <w:r w:rsidRPr="00031CB2">
        <w:rPr>
          <w:rFonts w:eastAsia="新細明體" w:cstheme="minorHAnsi"/>
          <w:kern w:val="0"/>
          <w:szCs w:val="24"/>
          <w:lang w:val="en"/>
        </w:rPr>
        <w:t xml:space="preserve">. It utilizes methods at the intersection of </w:t>
      </w:r>
      <w:r w:rsidRPr="00031CB2">
        <w:rPr>
          <w:rFonts w:eastAsia="新細明體" w:cstheme="minorHAnsi"/>
          <w:color w:val="0000FF"/>
          <w:kern w:val="0"/>
          <w:szCs w:val="24"/>
          <w:u w:val="single"/>
          <w:lang w:val="en"/>
        </w:rPr>
        <w:t>artificial intelligence</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machine learning</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statistics</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database systems</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[2]</w:t>
      </w:r>
      <w:r w:rsidRPr="00031CB2">
        <w:rPr>
          <w:rFonts w:eastAsia="新細明體" w:cstheme="minorHAnsi"/>
          <w:kern w:val="0"/>
          <w:szCs w:val="24"/>
          <w:lang w:val="en"/>
        </w:rPr>
        <w:t xml:space="preserve"> The overall goal of the data mining process is to extract information from a data set and tran</w:t>
      </w:r>
      <w:r w:rsidRPr="00031CB2">
        <w:rPr>
          <w:rFonts w:eastAsia="新細明體" w:cstheme="minorHAnsi"/>
          <w:kern w:val="0"/>
          <w:szCs w:val="24"/>
          <w:lang w:val="en"/>
        </w:rPr>
        <w:t>s</w:t>
      </w:r>
      <w:r w:rsidRPr="00031CB2">
        <w:rPr>
          <w:rFonts w:eastAsia="新細明體" w:cstheme="minorHAnsi"/>
          <w:kern w:val="0"/>
          <w:szCs w:val="24"/>
          <w:lang w:val="en"/>
        </w:rPr>
        <w:t>form it into an understandable structure for further use.</w:t>
      </w:r>
      <w:r w:rsidRPr="00031CB2">
        <w:rPr>
          <w:rFonts w:eastAsia="新細明體" w:cstheme="minorHAnsi"/>
          <w:color w:val="0000FF"/>
          <w:kern w:val="0"/>
          <w:szCs w:val="24"/>
          <w:u w:val="single"/>
          <w:vertAlign w:val="superscript"/>
          <w:lang w:val="en"/>
        </w:rPr>
        <w:t>[2]</w:t>
      </w:r>
      <w:r w:rsidRPr="00031CB2">
        <w:rPr>
          <w:rFonts w:eastAsia="新細明體" w:cstheme="minorHAnsi"/>
          <w:kern w:val="0"/>
          <w:szCs w:val="24"/>
          <w:lang w:val="en"/>
        </w:rPr>
        <w:t xml:space="preserve"> Aside from the raw analysis step, it involves database and </w:t>
      </w:r>
      <w:r w:rsidRPr="00031CB2">
        <w:rPr>
          <w:rFonts w:eastAsia="新細明體" w:cstheme="minorHAnsi"/>
          <w:color w:val="0000FF"/>
          <w:kern w:val="0"/>
          <w:szCs w:val="24"/>
          <w:u w:val="single"/>
          <w:lang w:val="en"/>
        </w:rPr>
        <w:t>data management</w:t>
      </w:r>
      <w:r w:rsidRPr="00031CB2">
        <w:rPr>
          <w:rFonts w:eastAsia="新細明體" w:cstheme="minorHAnsi"/>
          <w:kern w:val="0"/>
          <w:szCs w:val="24"/>
          <w:lang w:val="en"/>
        </w:rPr>
        <w:t xml:space="preserve"> aspects, </w:t>
      </w:r>
      <w:r w:rsidRPr="00031CB2">
        <w:rPr>
          <w:rFonts w:eastAsia="新細明體" w:cstheme="minorHAnsi"/>
          <w:color w:val="0000FF"/>
          <w:kern w:val="0"/>
          <w:szCs w:val="24"/>
          <w:u w:val="single"/>
          <w:lang w:val="en"/>
        </w:rPr>
        <w:t>data preprocessing</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model</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inference</w:t>
      </w:r>
      <w:r w:rsidRPr="00031CB2">
        <w:rPr>
          <w:rFonts w:eastAsia="新細明體" w:cstheme="minorHAnsi"/>
          <w:kern w:val="0"/>
          <w:szCs w:val="24"/>
          <w:lang w:val="en"/>
        </w:rPr>
        <w:t xml:space="preserve"> considerations, interestingness metrics, </w:t>
      </w:r>
      <w:r w:rsidRPr="00031CB2">
        <w:rPr>
          <w:rFonts w:eastAsia="新細明體" w:cstheme="minorHAnsi"/>
          <w:color w:val="0000FF"/>
          <w:kern w:val="0"/>
          <w:szCs w:val="24"/>
          <w:u w:val="single"/>
          <w:lang w:val="en"/>
        </w:rPr>
        <w:t>co</w:t>
      </w:r>
      <w:r w:rsidRPr="00031CB2">
        <w:rPr>
          <w:rFonts w:eastAsia="新細明體" w:cstheme="minorHAnsi"/>
          <w:color w:val="0000FF"/>
          <w:kern w:val="0"/>
          <w:szCs w:val="24"/>
          <w:u w:val="single"/>
          <w:lang w:val="en"/>
        </w:rPr>
        <w:t>m</w:t>
      </w:r>
      <w:r w:rsidRPr="00031CB2">
        <w:rPr>
          <w:rFonts w:eastAsia="新細明體" w:cstheme="minorHAnsi"/>
          <w:color w:val="0000FF"/>
          <w:kern w:val="0"/>
          <w:szCs w:val="24"/>
          <w:u w:val="single"/>
          <w:lang w:val="en"/>
        </w:rPr>
        <w:t>plexity</w:t>
      </w:r>
      <w:r w:rsidRPr="00031CB2">
        <w:rPr>
          <w:rFonts w:eastAsia="新細明體" w:cstheme="minorHAnsi"/>
          <w:kern w:val="0"/>
          <w:szCs w:val="24"/>
          <w:lang w:val="en"/>
        </w:rPr>
        <w:t xml:space="preserve"> considerations, post-processing of discovered structures, </w:t>
      </w:r>
      <w:r w:rsidRPr="00031CB2">
        <w:rPr>
          <w:rFonts w:eastAsia="新細明體" w:cstheme="minorHAnsi"/>
          <w:color w:val="0000FF"/>
          <w:kern w:val="0"/>
          <w:szCs w:val="24"/>
          <w:u w:val="single"/>
          <w:lang w:val="en"/>
        </w:rPr>
        <w:t>visualization</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online updating</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[2]</w:t>
      </w:r>
    </w:p>
    <w:p w:rsidR="009E04DD" w:rsidRPr="00031CB2" w:rsidRDefault="009E04DD" w:rsidP="00067E26">
      <w:pPr>
        <w:widowControl/>
        <w:spacing w:before="100" w:beforeAutospacing="1" w:after="100" w:afterAutospacing="1"/>
        <w:jc w:val="both"/>
        <w:rPr>
          <w:rFonts w:eastAsia="新細明體" w:cstheme="minorHAnsi"/>
          <w:kern w:val="0"/>
          <w:szCs w:val="24"/>
          <w:lang w:val="en"/>
        </w:rPr>
      </w:pPr>
      <w:r w:rsidRPr="00031CB2">
        <w:rPr>
          <w:rFonts w:eastAsia="新細明體" w:cstheme="minorHAnsi"/>
          <w:kern w:val="0"/>
          <w:szCs w:val="24"/>
          <w:lang w:val="en"/>
        </w:rPr>
        <w:t xml:space="preserve">The term is a </w:t>
      </w:r>
      <w:r w:rsidRPr="00031CB2">
        <w:rPr>
          <w:rFonts w:eastAsia="新細明體" w:cstheme="minorHAnsi"/>
          <w:color w:val="0000FF"/>
          <w:kern w:val="0"/>
          <w:szCs w:val="24"/>
          <w:u w:val="single"/>
          <w:lang w:val="en"/>
        </w:rPr>
        <w:t>buzzword</w:t>
      </w:r>
      <w:r w:rsidRPr="00031CB2">
        <w:rPr>
          <w:rFonts w:eastAsia="新細明體" w:cstheme="minorHAnsi"/>
          <w:kern w:val="0"/>
          <w:szCs w:val="24"/>
          <w:lang w:val="en"/>
        </w:rPr>
        <w:t xml:space="preserve">, and is frequently misused to mean any form of large-scale data or information processing (collection, </w:t>
      </w:r>
      <w:r w:rsidRPr="00031CB2">
        <w:rPr>
          <w:rFonts w:eastAsia="新細明體" w:cstheme="minorHAnsi"/>
          <w:color w:val="0000FF"/>
          <w:kern w:val="0"/>
          <w:szCs w:val="24"/>
          <w:u w:val="single"/>
          <w:lang w:val="en"/>
        </w:rPr>
        <w:t>extraction</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warehousing</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analysis</w:t>
      </w:r>
      <w:r w:rsidRPr="00031CB2">
        <w:rPr>
          <w:rFonts w:eastAsia="新細明體" w:cstheme="minorHAnsi"/>
          <w:kern w:val="0"/>
          <w:szCs w:val="24"/>
          <w:lang w:val="en"/>
        </w:rPr>
        <w:t xml:space="preserve">, and statistics) but is also generalized to any kind of </w:t>
      </w:r>
      <w:r w:rsidRPr="00031CB2">
        <w:rPr>
          <w:rFonts w:eastAsia="新細明體" w:cstheme="minorHAnsi"/>
          <w:color w:val="0000FF"/>
          <w:kern w:val="0"/>
          <w:szCs w:val="24"/>
          <w:u w:val="single"/>
          <w:lang w:val="en"/>
        </w:rPr>
        <w:t>computer decision support system</w:t>
      </w:r>
      <w:r w:rsidRPr="00031CB2">
        <w:rPr>
          <w:rFonts w:eastAsia="新細明體" w:cstheme="minorHAnsi"/>
          <w:kern w:val="0"/>
          <w:szCs w:val="24"/>
          <w:lang w:val="en"/>
        </w:rPr>
        <w:t xml:space="preserve">, including </w:t>
      </w:r>
      <w:r w:rsidRPr="00031CB2">
        <w:rPr>
          <w:rFonts w:eastAsia="新細明體" w:cstheme="minorHAnsi"/>
          <w:color w:val="0000FF"/>
          <w:kern w:val="0"/>
          <w:szCs w:val="24"/>
          <w:u w:val="single"/>
          <w:lang w:val="en"/>
        </w:rPr>
        <w:t>artificial intelligence</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machine learning</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business intelligence</w:t>
      </w:r>
      <w:r w:rsidRPr="00031CB2">
        <w:rPr>
          <w:rFonts w:eastAsia="新細明體" w:cstheme="minorHAnsi"/>
          <w:kern w:val="0"/>
          <w:szCs w:val="24"/>
          <w:lang w:val="en"/>
        </w:rPr>
        <w:t xml:space="preserve">. In the proper use of the word, the key term is </w:t>
      </w:r>
      <w:r w:rsidRPr="00031CB2">
        <w:rPr>
          <w:rFonts w:eastAsia="新細明體" w:cstheme="minorHAnsi"/>
          <w:i/>
          <w:iCs/>
          <w:color w:val="0000FF"/>
          <w:kern w:val="0"/>
          <w:szCs w:val="24"/>
          <w:u w:val="single"/>
          <w:lang w:val="en"/>
        </w:rPr>
        <w:t>discovery</w:t>
      </w:r>
      <w:r w:rsidRPr="00031CB2">
        <w:rPr>
          <w:rFonts w:eastAsia="新細明體" w:cstheme="minorHAnsi"/>
          <w:kern w:val="0"/>
          <w:szCs w:val="24"/>
          <w:lang w:val="en"/>
        </w:rPr>
        <w:t>, commonly defined as "detecting something new". Even the popular book "Data mining: Practical machine learning tools and techniques with Java"</w:t>
      </w:r>
      <w:r w:rsidRPr="00031CB2">
        <w:rPr>
          <w:rFonts w:eastAsia="新細明體" w:cstheme="minorHAnsi"/>
          <w:color w:val="0000FF"/>
          <w:kern w:val="0"/>
          <w:szCs w:val="24"/>
          <w:u w:val="single"/>
          <w:vertAlign w:val="superscript"/>
          <w:lang w:val="en"/>
        </w:rPr>
        <w:t>[5]</w:t>
      </w:r>
      <w:r w:rsidRPr="00031CB2">
        <w:rPr>
          <w:rFonts w:eastAsia="新細明體" w:cstheme="minorHAnsi"/>
          <w:kern w:val="0"/>
          <w:szCs w:val="24"/>
          <w:lang w:val="en"/>
        </w:rPr>
        <w:t xml:space="preserve"> (which covers mostly </w:t>
      </w:r>
      <w:r w:rsidRPr="00031CB2">
        <w:rPr>
          <w:rFonts w:eastAsia="新細明體" w:cstheme="minorHAnsi"/>
          <w:color w:val="0000FF"/>
          <w:kern w:val="0"/>
          <w:szCs w:val="24"/>
          <w:u w:val="single"/>
          <w:lang w:val="en"/>
        </w:rPr>
        <w:t>machine learning</w:t>
      </w:r>
      <w:r w:rsidRPr="00031CB2">
        <w:rPr>
          <w:rFonts w:eastAsia="新細明體" w:cstheme="minorHAnsi"/>
          <w:kern w:val="0"/>
          <w:szCs w:val="24"/>
          <w:lang w:val="en"/>
        </w:rPr>
        <w:t xml:space="preserve"> material) was originally to be named just "Practical machine learning", and the term "data min</w:t>
      </w:r>
      <w:r w:rsidR="00206C40">
        <w:rPr>
          <w:rFonts w:eastAsia="新細明體" w:cstheme="minorHAnsi"/>
          <w:kern w:val="0"/>
          <w:szCs w:val="24"/>
          <w:lang w:val="en"/>
        </w:rPr>
        <w:softHyphen/>
      </w:r>
      <w:r w:rsidRPr="00031CB2">
        <w:rPr>
          <w:rFonts w:eastAsia="新細明體" w:cstheme="minorHAnsi"/>
          <w:kern w:val="0"/>
          <w:szCs w:val="24"/>
          <w:lang w:val="en"/>
        </w:rPr>
        <w:t>ing" was only added for marketing reasons.</w:t>
      </w:r>
      <w:r w:rsidRPr="00031CB2">
        <w:rPr>
          <w:rFonts w:eastAsia="新細明體" w:cstheme="minorHAnsi"/>
          <w:color w:val="0000FF"/>
          <w:kern w:val="0"/>
          <w:szCs w:val="24"/>
          <w:u w:val="single"/>
          <w:vertAlign w:val="superscript"/>
          <w:lang w:val="en"/>
        </w:rPr>
        <w:t>[6]</w:t>
      </w:r>
      <w:r w:rsidRPr="00031CB2">
        <w:rPr>
          <w:rFonts w:eastAsia="新細明體" w:cstheme="minorHAnsi"/>
          <w:kern w:val="0"/>
          <w:szCs w:val="24"/>
          <w:lang w:val="en"/>
        </w:rPr>
        <w:t xml:space="preserve"> Often the more general terms "(large scale) </w:t>
      </w:r>
      <w:r w:rsidRPr="00031CB2">
        <w:rPr>
          <w:rFonts w:eastAsia="新細明體" w:cstheme="minorHAnsi"/>
          <w:color w:val="0000FF"/>
          <w:kern w:val="0"/>
          <w:szCs w:val="24"/>
          <w:u w:val="single"/>
          <w:lang w:val="en"/>
        </w:rPr>
        <w:t>data analysis</w:t>
      </w:r>
      <w:r w:rsidRPr="00031CB2">
        <w:rPr>
          <w:rFonts w:eastAsia="新細明體" w:cstheme="minorHAnsi"/>
          <w:kern w:val="0"/>
          <w:szCs w:val="24"/>
          <w:lang w:val="en"/>
        </w:rPr>
        <w:t>", or "</w:t>
      </w:r>
      <w:r w:rsidRPr="00031CB2">
        <w:rPr>
          <w:rFonts w:eastAsia="新細明體" w:cstheme="minorHAnsi"/>
          <w:color w:val="0000FF"/>
          <w:kern w:val="0"/>
          <w:szCs w:val="24"/>
          <w:u w:val="single"/>
          <w:lang w:val="en"/>
        </w:rPr>
        <w:t>analytics</w:t>
      </w:r>
      <w:r w:rsidRPr="00031CB2">
        <w:rPr>
          <w:rFonts w:eastAsia="新細明體" w:cstheme="minorHAnsi"/>
          <w:kern w:val="0"/>
          <w:szCs w:val="24"/>
          <w:lang w:val="en"/>
        </w:rPr>
        <w:t xml:space="preserve">" – or when referring to actual methods, </w:t>
      </w:r>
      <w:r w:rsidRPr="00031CB2">
        <w:rPr>
          <w:rFonts w:eastAsia="新細明體" w:cstheme="minorHAnsi"/>
          <w:color w:val="0000FF"/>
          <w:kern w:val="0"/>
          <w:szCs w:val="24"/>
          <w:u w:val="single"/>
          <w:lang w:val="en"/>
        </w:rPr>
        <w:t>artificial intelligence</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machine learning</w:t>
      </w:r>
      <w:r w:rsidRPr="00031CB2">
        <w:rPr>
          <w:rFonts w:eastAsia="新細明體" w:cstheme="minorHAnsi"/>
          <w:kern w:val="0"/>
          <w:szCs w:val="24"/>
          <w:lang w:val="en"/>
        </w:rPr>
        <w:t xml:space="preserve"> – are more appropriate.</w:t>
      </w:r>
    </w:p>
    <w:p w:rsidR="009E04DD" w:rsidRPr="00031CB2" w:rsidRDefault="009E04DD" w:rsidP="00067E26">
      <w:pPr>
        <w:widowControl/>
        <w:spacing w:before="100" w:beforeAutospacing="1" w:after="100" w:afterAutospacing="1"/>
        <w:jc w:val="both"/>
        <w:rPr>
          <w:rFonts w:eastAsia="新細明體" w:cstheme="minorHAnsi"/>
          <w:kern w:val="0"/>
          <w:szCs w:val="24"/>
          <w:lang w:val="en"/>
        </w:rPr>
      </w:pPr>
      <w:r w:rsidRPr="00031CB2">
        <w:rPr>
          <w:rFonts w:eastAsia="新細明體" w:cstheme="minorHAnsi"/>
          <w:kern w:val="0"/>
          <w:szCs w:val="24"/>
          <w:lang w:val="en"/>
        </w:rPr>
        <w:t>The actual data mining task is the automatic or semi-automatic analysis of large quanti</w:t>
      </w:r>
      <w:r w:rsidR="00206C40">
        <w:rPr>
          <w:rFonts w:eastAsia="新細明體" w:cstheme="minorHAnsi"/>
          <w:kern w:val="0"/>
          <w:szCs w:val="24"/>
          <w:lang w:val="en"/>
        </w:rPr>
        <w:softHyphen/>
      </w:r>
      <w:r w:rsidRPr="00031CB2">
        <w:rPr>
          <w:rFonts w:eastAsia="新細明體" w:cstheme="minorHAnsi"/>
          <w:kern w:val="0"/>
          <w:szCs w:val="24"/>
          <w:lang w:val="en"/>
        </w:rPr>
        <w:t>ties of data to extract previously unknown interesting patterns such as groups of data records (</w:t>
      </w:r>
      <w:r w:rsidRPr="00031CB2">
        <w:rPr>
          <w:rFonts w:eastAsia="新細明體" w:cstheme="minorHAnsi"/>
          <w:color w:val="0000FF"/>
          <w:kern w:val="0"/>
          <w:szCs w:val="24"/>
          <w:u w:val="single"/>
          <w:lang w:val="en"/>
        </w:rPr>
        <w:t>cluster analysis</w:t>
      </w:r>
      <w:r w:rsidRPr="00031CB2">
        <w:rPr>
          <w:rFonts w:eastAsia="新細明體" w:cstheme="minorHAnsi"/>
          <w:kern w:val="0"/>
          <w:szCs w:val="24"/>
          <w:lang w:val="en"/>
        </w:rPr>
        <w:t>), unusual records (</w:t>
      </w:r>
      <w:r w:rsidRPr="00031CB2">
        <w:rPr>
          <w:rFonts w:eastAsia="新細明體" w:cstheme="minorHAnsi"/>
          <w:color w:val="0000FF"/>
          <w:kern w:val="0"/>
          <w:szCs w:val="24"/>
          <w:u w:val="single"/>
          <w:lang w:val="en"/>
        </w:rPr>
        <w:t>anomaly detection</w:t>
      </w:r>
      <w:r w:rsidRPr="00031CB2">
        <w:rPr>
          <w:rFonts w:eastAsia="新細明體" w:cstheme="minorHAnsi"/>
          <w:kern w:val="0"/>
          <w:szCs w:val="24"/>
          <w:lang w:val="en"/>
        </w:rPr>
        <w:t>) and depen</w:t>
      </w:r>
      <w:r w:rsidRPr="00031CB2">
        <w:rPr>
          <w:rFonts w:eastAsia="新細明體" w:cstheme="minorHAnsi"/>
          <w:kern w:val="0"/>
          <w:szCs w:val="24"/>
          <w:lang w:val="en"/>
        </w:rPr>
        <w:t>d</w:t>
      </w:r>
      <w:r w:rsidRPr="00031CB2">
        <w:rPr>
          <w:rFonts w:eastAsia="新細明體" w:cstheme="minorHAnsi"/>
          <w:kern w:val="0"/>
          <w:szCs w:val="24"/>
          <w:lang w:val="en"/>
        </w:rPr>
        <w:t>en</w:t>
      </w:r>
      <w:r w:rsidR="00206C40">
        <w:rPr>
          <w:rFonts w:eastAsia="新細明體" w:cstheme="minorHAnsi"/>
          <w:kern w:val="0"/>
          <w:szCs w:val="24"/>
          <w:lang w:val="en"/>
        </w:rPr>
        <w:softHyphen/>
      </w:r>
      <w:r w:rsidRPr="00031CB2">
        <w:rPr>
          <w:rFonts w:eastAsia="新細明體" w:cstheme="minorHAnsi"/>
          <w:kern w:val="0"/>
          <w:szCs w:val="24"/>
          <w:lang w:val="en"/>
        </w:rPr>
        <w:t>cies (</w:t>
      </w:r>
      <w:r w:rsidRPr="00031CB2">
        <w:rPr>
          <w:rFonts w:eastAsia="新細明體" w:cstheme="minorHAnsi"/>
          <w:color w:val="0000FF"/>
          <w:kern w:val="0"/>
          <w:szCs w:val="24"/>
          <w:u w:val="single"/>
          <w:lang w:val="en"/>
        </w:rPr>
        <w:t>association rule mining</w:t>
      </w:r>
      <w:r w:rsidRPr="00031CB2">
        <w:rPr>
          <w:rFonts w:eastAsia="新細明體" w:cstheme="minorHAnsi"/>
          <w:kern w:val="0"/>
          <w:szCs w:val="24"/>
          <w:lang w:val="en"/>
        </w:rPr>
        <w:t>). This usually involves using database tech</w:t>
      </w:r>
      <w:r w:rsidR="00206C40">
        <w:rPr>
          <w:rFonts w:eastAsia="新細明體" w:cstheme="minorHAnsi"/>
          <w:kern w:val="0"/>
          <w:szCs w:val="24"/>
          <w:lang w:val="en"/>
        </w:rPr>
        <w:softHyphen/>
      </w:r>
      <w:r w:rsidRPr="00031CB2">
        <w:rPr>
          <w:rFonts w:eastAsia="新細明體" w:cstheme="minorHAnsi"/>
          <w:kern w:val="0"/>
          <w:szCs w:val="24"/>
          <w:lang w:val="en"/>
        </w:rPr>
        <w:t xml:space="preserve">niques such as </w:t>
      </w:r>
      <w:r w:rsidRPr="00031CB2">
        <w:rPr>
          <w:rFonts w:eastAsia="新細明體" w:cstheme="minorHAnsi"/>
          <w:color w:val="0000FF"/>
          <w:kern w:val="0"/>
          <w:szCs w:val="24"/>
          <w:u w:val="single"/>
          <w:lang w:val="en"/>
        </w:rPr>
        <w:t>spatial indexes</w:t>
      </w:r>
      <w:r w:rsidRPr="00031CB2">
        <w:rPr>
          <w:rFonts w:eastAsia="新細明體" w:cstheme="minorHAnsi"/>
          <w:kern w:val="0"/>
          <w:szCs w:val="24"/>
          <w:lang w:val="en"/>
        </w:rPr>
        <w:t>. These patterns can then be seen as a kind of sum</w:t>
      </w:r>
      <w:r w:rsidR="00206C40">
        <w:rPr>
          <w:rFonts w:eastAsia="新細明體" w:cstheme="minorHAnsi"/>
          <w:kern w:val="0"/>
          <w:szCs w:val="24"/>
          <w:lang w:val="en"/>
        </w:rPr>
        <w:softHyphen/>
      </w:r>
      <w:r w:rsidRPr="00031CB2">
        <w:rPr>
          <w:rFonts w:eastAsia="新細明體" w:cstheme="minorHAnsi"/>
          <w:kern w:val="0"/>
          <w:szCs w:val="24"/>
          <w:lang w:val="en"/>
        </w:rPr>
        <w:t>mary of the i</w:t>
      </w:r>
      <w:r w:rsidRPr="00031CB2">
        <w:rPr>
          <w:rFonts w:eastAsia="新細明體" w:cstheme="minorHAnsi"/>
          <w:kern w:val="0"/>
          <w:szCs w:val="24"/>
          <w:lang w:val="en"/>
        </w:rPr>
        <w:t>n</w:t>
      </w:r>
      <w:r w:rsidRPr="00031CB2">
        <w:rPr>
          <w:rFonts w:eastAsia="新細明體" w:cstheme="minorHAnsi"/>
          <w:kern w:val="0"/>
          <w:szCs w:val="24"/>
          <w:lang w:val="en"/>
        </w:rPr>
        <w:t xml:space="preserve">put data, and may be used in further analysis or, for example, in </w:t>
      </w:r>
      <w:r w:rsidRPr="00031CB2">
        <w:rPr>
          <w:rFonts w:eastAsia="新細明體" w:cstheme="minorHAnsi"/>
          <w:color w:val="0000FF"/>
          <w:kern w:val="0"/>
          <w:szCs w:val="24"/>
          <w:u w:val="single"/>
          <w:lang w:val="en"/>
        </w:rPr>
        <w:t>machine learning</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predictive analytics</w:t>
      </w:r>
      <w:r w:rsidRPr="00031CB2">
        <w:rPr>
          <w:rFonts w:eastAsia="新細明體" w:cstheme="minorHAnsi"/>
          <w:kern w:val="0"/>
          <w:szCs w:val="24"/>
          <w:lang w:val="en"/>
        </w:rPr>
        <w:t>. For example, the data mining step might identify multiple groups in the data, which can then be used to obtain more accurate prediction r</w:t>
      </w:r>
      <w:r w:rsidRPr="00031CB2">
        <w:rPr>
          <w:rFonts w:eastAsia="新細明體" w:cstheme="minorHAnsi"/>
          <w:kern w:val="0"/>
          <w:szCs w:val="24"/>
          <w:lang w:val="en"/>
        </w:rPr>
        <w:t>e</w:t>
      </w:r>
      <w:r w:rsidRPr="00031CB2">
        <w:rPr>
          <w:rFonts w:eastAsia="新細明體" w:cstheme="minorHAnsi"/>
          <w:kern w:val="0"/>
          <w:szCs w:val="24"/>
          <w:lang w:val="en"/>
        </w:rPr>
        <w:t xml:space="preserve">sults by a </w:t>
      </w:r>
      <w:r w:rsidRPr="00031CB2">
        <w:rPr>
          <w:rFonts w:eastAsia="新細明體" w:cstheme="minorHAnsi"/>
          <w:color w:val="0000FF"/>
          <w:kern w:val="0"/>
          <w:szCs w:val="24"/>
          <w:u w:val="single"/>
          <w:lang w:val="en"/>
        </w:rPr>
        <w:t>decision support system</w:t>
      </w:r>
      <w:r w:rsidRPr="00031CB2">
        <w:rPr>
          <w:rFonts w:eastAsia="新細明體" w:cstheme="minorHAnsi"/>
          <w:kern w:val="0"/>
          <w:szCs w:val="24"/>
          <w:lang w:val="en"/>
        </w:rPr>
        <w:t xml:space="preserve">. Neither the data collection, data preparation, nor </w:t>
      </w:r>
      <w:r w:rsidRPr="00031CB2">
        <w:rPr>
          <w:rFonts w:eastAsia="新細明體" w:cstheme="minorHAnsi"/>
          <w:kern w:val="0"/>
          <w:szCs w:val="24"/>
          <w:lang w:val="en"/>
        </w:rPr>
        <w:lastRenderedPageBreak/>
        <w:t>result interpretation and reporting are part of the data mining step, but do belong to the overall KDD process as additional steps.</w:t>
      </w:r>
    </w:p>
    <w:p w:rsidR="009E04DD" w:rsidRPr="00031CB2" w:rsidRDefault="009E04DD" w:rsidP="00067E26">
      <w:pPr>
        <w:widowControl/>
        <w:spacing w:before="100" w:beforeAutospacing="1" w:after="100" w:afterAutospacing="1"/>
        <w:jc w:val="both"/>
        <w:rPr>
          <w:rFonts w:eastAsia="新細明體" w:cstheme="minorHAnsi"/>
          <w:kern w:val="0"/>
          <w:szCs w:val="24"/>
          <w:lang w:val="en"/>
        </w:rPr>
      </w:pPr>
      <w:r w:rsidRPr="00031CB2">
        <w:rPr>
          <w:rFonts w:eastAsia="新細明體" w:cstheme="minorHAnsi"/>
          <w:kern w:val="0"/>
          <w:szCs w:val="24"/>
          <w:lang w:val="en"/>
        </w:rPr>
        <w:t xml:space="preserve">The related terms </w:t>
      </w:r>
      <w:r w:rsidRPr="00031CB2">
        <w:rPr>
          <w:rFonts w:eastAsia="新細明體" w:cstheme="minorHAnsi"/>
          <w:i/>
          <w:iCs/>
          <w:color w:val="0000FF"/>
          <w:kern w:val="0"/>
          <w:szCs w:val="24"/>
          <w:u w:val="single"/>
          <w:lang w:val="en"/>
        </w:rPr>
        <w:t>data dredging</w:t>
      </w:r>
      <w:r w:rsidRPr="00031CB2">
        <w:rPr>
          <w:rFonts w:eastAsia="新細明體" w:cstheme="minorHAnsi"/>
          <w:kern w:val="0"/>
          <w:szCs w:val="24"/>
          <w:lang w:val="en"/>
        </w:rPr>
        <w:t xml:space="preserve">, </w:t>
      </w:r>
      <w:r w:rsidRPr="00031CB2">
        <w:rPr>
          <w:rFonts w:eastAsia="新細明體" w:cstheme="minorHAnsi"/>
          <w:i/>
          <w:iCs/>
          <w:kern w:val="0"/>
          <w:szCs w:val="24"/>
          <w:lang w:val="en"/>
        </w:rPr>
        <w:t>data fishing</w:t>
      </w:r>
      <w:r w:rsidRPr="00031CB2">
        <w:rPr>
          <w:rFonts w:eastAsia="新細明體" w:cstheme="minorHAnsi"/>
          <w:kern w:val="0"/>
          <w:szCs w:val="24"/>
          <w:lang w:val="en"/>
        </w:rPr>
        <w:t xml:space="preserve">, and </w:t>
      </w:r>
      <w:r w:rsidRPr="00031CB2">
        <w:rPr>
          <w:rFonts w:eastAsia="新細明體" w:cstheme="minorHAnsi"/>
          <w:i/>
          <w:iCs/>
          <w:kern w:val="0"/>
          <w:szCs w:val="24"/>
          <w:lang w:val="en"/>
        </w:rPr>
        <w:t>data snooping</w:t>
      </w:r>
      <w:r w:rsidRPr="00031CB2">
        <w:rPr>
          <w:rFonts w:eastAsia="新細明體" w:cstheme="minorHAnsi"/>
          <w:kern w:val="0"/>
          <w:szCs w:val="24"/>
          <w:lang w:val="en"/>
        </w:rPr>
        <w:t xml:space="preserve"> refer to the use of data mining methods to sample parts of a larger population data set that are (or may be) too small for reliable statistical inferences to be made about the validity of any patterns discovered. These methods can, however, be used in creating new hypot</w:t>
      </w:r>
      <w:r w:rsidRPr="00031CB2">
        <w:rPr>
          <w:rFonts w:eastAsia="新細明體" w:cstheme="minorHAnsi"/>
          <w:kern w:val="0"/>
          <w:szCs w:val="24"/>
          <w:lang w:val="en"/>
        </w:rPr>
        <w:t>h</w:t>
      </w:r>
      <w:r w:rsidRPr="00031CB2">
        <w:rPr>
          <w:rFonts w:eastAsia="新細明體" w:cstheme="minorHAnsi"/>
          <w:kern w:val="0"/>
          <w:szCs w:val="24"/>
          <w:lang w:val="en"/>
        </w:rPr>
        <w:t>eses to test against the larger data populations.</w:t>
      </w:r>
    </w:p>
    <w:p w:rsidR="008B0123" w:rsidRPr="00031CB2" w:rsidRDefault="008B0123" w:rsidP="009E04DD">
      <w:pPr>
        <w:widowControl/>
        <w:spacing w:before="100" w:beforeAutospacing="1" w:after="100" w:afterAutospacing="1"/>
        <w:outlineLvl w:val="1"/>
        <w:rPr>
          <w:rFonts w:eastAsia="新細明體" w:cstheme="minorHAnsi"/>
          <w:b/>
          <w:bCs/>
          <w:kern w:val="0"/>
          <w:sz w:val="36"/>
          <w:szCs w:val="36"/>
        </w:rPr>
      </w:pPr>
      <w:r w:rsidRPr="00031CB2">
        <w:rPr>
          <w:rFonts w:eastAsia="新細明體" w:cstheme="minorHAnsi"/>
          <w:b/>
          <w:bCs/>
          <w:kern w:val="0"/>
          <w:sz w:val="36"/>
          <w:szCs w:val="36"/>
        </w:rPr>
        <w:t>Contents</w:t>
      </w:r>
    </w:p>
    <w:p w:rsidR="008B0123" w:rsidRPr="00031CB2" w:rsidRDefault="008B0123" w:rsidP="009E04DD">
      <w:pPr>
        <w:widowControl/>
        <w:rPr>
          <w:rFonts w:eastAsia="新細明體" w:cstheme="minorHAnsi"/>
          <w:kern w:val="0"/>
          <w:szCs w:val="24"/>
        </w:rPr>
      </w:pPr>
      <w:r w:rsidRPr="00031CB2">
        <w:rPr>
          <w:rFonts w:eastAsia="新細明體" w:cstheme="minorHAnsi"/>
          <w:kern w:val="0"/>
          <w:szCs w:val="24"/>
        </w:rPr>
        <w:t>[</w:t>
      </w:r>
      <w:r w:rsidRPr="00031CB2">
        <w:rPr>
          <w:rFonts w:eastAsia="新細明體" w:cstheme="minorHAnsi"/>
          <w:color w:val="0000FF"/>
          <w:kern w:val="0"/>
          <w:szCs w:val="24"/>
          <w:u w:val="single"/>
        </w:rPr>
        <w:t>hide</w:t>
      </w:r>
      <w:r w:rsidRPr="00031CB2">
        <w:rPr>
          <w:rFonts w:eastAsia="新細明體" w:cstheme="minorHAnsi"/>
          <w:kern w:val="0"/>
          <w:szCs w:val="24"/>
        </w:rPr>
        <w:t xml:space="preserve">] </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1 Background</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1.1 Research and evolution</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2 Process</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2.1 Pre-processing</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2.2 Data mining</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2.3 Results validation</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3 Standards</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 Notable uses</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4.1 Games</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4.2 Business</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4.3 Science and engineering</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4.4 Human rights</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4.5 Spatial data mining</w:t>
      </w:r>
    </w:p>
    <w:p w:rsidR="008B0123" w:rsidRPr="00031CB2" w:rsidRDefault="008B0123" w:rsidP="009E04DD">
      <w:pPr>
        <w:widowControl/>
        <w:numPr>
          <w:ilvl w:val="2"/>
          <w:numId w:val="1"/>
        </w:numPr>
        <w:spacing w:before="100" w:beforeAutospacing="1" w:after="100" w:afterAutospacing="1"/>
        <w:rPr>
          <w:rFonts w:eastAsia="新細明體" w:cstheme="minorHAnsi"/>
          <w:kern w:val="0"/>
          <w:szCs w:val="24"/>
        </w:rPr>
      </w:pPr>
      <w:r w:rsidRPr="00031CB2">
        <w:rPr>
          <w:rFonts w:eastAsia="新細明體" w:cstheme="minorHAnsi"/>
          <w:color w:val="0000FF"/>
          <w:kern w:val="0"/>
          <w:szCs w:val="24"/>
          <w:u w:val="single"/>
        </w:rPr>
        <w:t>4.5.1 Challenges</w:t>
      </w:r>
    </w:p>
    <w:p w:rsidR="008B0123" w:rsidRPr="00031CB2" w:rsidRDefault="008B0123" w:rsidP="009E04DD">
      <w:pPr>
        <w:widowControl/>
        <w:numPr>
          <w:ilvl w:val="2"/>
          <w:numId w:val="1"/>
        </w:numPr>
        <w:spacing w:before="100" w:beforeAutospacing="1" w:after="100" w:afterAutospacing="1"/>
        <w:rPr>
          <w:rFonts w:eastAsia="新細明體" w:cstheme="minorHAnsi"/>
          <w:kern w:val="0"/>
          <w:szCs w:val="24"/>
        </w:rPr>
      </w:pPr>
      <w:r w:rsidRPr="00031CB2">
        <w:rPr>
          <w:rFonts w:eastAsia="新細明體" w:cstheme="minorHAnsi"/>
          <w:color w:val="0000FF"/>
          <w:kern w:val="0"/>
          <w:szCs w:val="24"/>
          <w:u w:val="single"/>
        </w:rPr>
        <w:t>4.5.2 Sensor data mining</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4.6 Visual data mining</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4.7 Music data mining</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4.8 Surveillance</w:t>
      </w:r>
    </w:p>
    <w:p w:rsidR="008B0123" w:rsidRPr="00031CB2" w:rsidRDefault="008B0123" w:rsidP="009E04DD">
      <w:pPr>
        <w:widowControl/>
        <w:numPr>
          <w:ilvl w:val="2"/>
          <w:numId w:val="1"/>
        </w:numPr>
        <w:spacing w:before="100" w:beforeAutospacing="1" w:after="100" w:afterAutospacing="1"/>
        <w:rPr>
          <w:rFonts w:eastAsia="新細明體" w:cstheme="minorHAnsi"/>
          <w:kern w:val="0"/>
          <w:szCs w:val="24"/>
        </w:rPr>
      </w:pPr>
      <w:r w:rsidRPr="00031CB2">
        <w:rPr>
          <w:rFonts w:eastAsia="新細明體" w:cstheme="minorHAnsi"/>
          <w:color w:val="0000FF"/>
          <w:kern w:val="0"/>
          <w:szCs w:val="24"/>
          <w:u w:val="single"/>
        </w:rPr>
        <w:t>4.8.1 Pattern mining</w:t>
      </w:r>
    </w:p>
    <w:p w:rsidR="008B0123" w:rsidRPr="00031CB2" w:rsidRDefault="008B0123" w:rsidP="009E04DD">
      <w:pPr>
        <w:widowControl/>
        <w:numPr>
          <w:ilvl w:val="2"/>
          <w:numId w:val="1"/>
        </w:numPr>
        <w:spacing w:before="100" w:beforeAutospacing="1" w:after="100" w:afterAutospacing="1"/>
        <w:rPr>
          <w:rFonts w:eastAsia="新細明體" w:cstheme="minorHAnsi"/>
          <w:kern w:val="0"/>
          <w:szCs w:val="24"/>
        </w:rPr>
      </w:pPr>
      <w:r w:rsidRPr="00031CB2">
        <w:rPr>
          <w:rFonts w:eastAsia="新細明體" w:cstheme="minorHAnsi"/>
          <w:color w:val="0000FF"/>
          <w:kern w:val="0"/>
          <w:szCs w:val="24"/>
          <w:u w:val="single"/>
        </w:rPr>
        <w:t>4.8.2 Subject-based data mining</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4.9 Knowledge grid</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5 Reliability/Validity</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6 Privacy concerns and ethics</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7 Software</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7.1 Free open-source data mining software and applications</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lastRenderedPageBreak/>
        <w:t> </w:t>
      </w:r>
      <w:r w:rsidR="008B0123" w:rsidRPr="00031CB2">
        <w:rPr>
          <w:rFonts w:eastAsia="新細明體" w:cstheme="minorHAnsi"/>
          <w:color w:val="0000FF"/>
          <w:kern w:val="0"/>
          <w:szCs w:val="24"/>
          <w:u w:val="single"/>
        </w:rPr>
        <w:t>7.2 Commercial data-mining software and applications</w:t>
      </w:r>
    </w:p>
    <w:p w:rsidR="008B0123" w:rsidRPr="00031CB2" w:rsidRDefault="00344FE4" w:rsidP="009E04DD">
      <w:pPr>
        <w:widowControl/>
        <w:numPr>
          <w:ilvl w:val="1"/>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7.3 Marketplace surveys</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8 See also</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9 References</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10 Further reading</w:t>
      </w:r>
    </w:p>
    <w:p w:rsidR="008B0123" w:rsidRPr="00031CB2" w:rsidRDefault="00344FE4" w:rsidP="009E04DD">
      <w:pPr>
        <w:widowControl/>
        <w:numPr>
          <w:ilvl w:val="0"/>
          <w:numId w:val="1"/>
        </w:numPr>
        <w:spacing w:before="100" w:beforeAutospacing="1" w:after="100" w:afterAutospacing="1"/>
        <w:rPr>
          <w:rFonts w:eastAsia="新細明體" w:cstheme="minorHAnsi"/>
          <w:kern w:val="0"/>
          <w:szCs w:val="24"/>
        </w:rPr>
      </w:pPr>
      <w:r>
        <w:t> </w:t>
      </w:r>
      <w:r w:rsidR="008B0123" w:rsidRPr="00031CB2">
        <w:rPr>
          <w:rFonts w:eastAsia="新細明體" w:cstheme="minorHAnsi"/>
          <w:color w:val="0000FF"/>
          <w:kern w:val="0"/>
          <w:szCs w:val="24"/>
          <w:u w:val="single"/>
        </w:rPr>
        <w:t>11 External links</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Background</w:t>
      </w:r>
    </w:p>
    <w:p w:rsidR="009E04DD" w:rsidRPr="00031CB2" w:rsidRDefault="009E04DD" w:rsidP="00067E26">
      <w:pPr>
        <w:widowControl/>
        <w:spacing w:before="100" w:beforeAutospacing="1" w:after="100" w:afterAutospacing="1"/>
        <w:jc w:val="both"/>
        <w:rPr>
          <w:rFonts w:eastAsia="新細明體" w:cstheme="minorHAnsi"/>
          <w:kern w:val="0"/>
          <w:szCs w:val="24"/>
          <w:lang w:val="en"/>
        </w:rPr>
      </w:pPr>
      <w:r w:rsidRPr="00031CB2">
        <w:rPr>
          <w:rFonts w:eastAsia="新細明體" w:cstheme="minorHAnsi"/>
          <w:kern w:val="0"/>
          <w:szCs w:val="24"/>
          <w:lang w:val="en"/>
        </w:rPr>
        <w:t xml:space="preserve">The manual extraction of patterns from </w:t>
      </w:r>
      <w:r w:rsidRPr="00031CB2">
        <w:rPr>
          <w:rFonts w:eastAsia="新細明體" w:cstheme="minorHAnsi"/>
          <w:color w:val="0000FF"/>
          <w:kern w:val="0"/>
          <w:szCs w:val="24"/>
          <w:u w:val="single"/>
          <w:lang w:val="en"/>
        </w:rPr>
        <w:t>data</w:t>
      </w:r>
      <w:r w:rsidRPr="00031CB2">
        <w:rPr>
          <w:rFonts w:eastAsia="新細明體" w:cstheme="minorHAnsi"/>
          <w:kern w:val="0"/>
          <w:szCs w:val="24"/>
          <w:lang w:val="en"/>
        </w:rPr>
        <w:t xml:space="preserve"> has occurred for centuries. Early methods of identifying patterns in data include </w:t>
      </w:r>
      <w:r w:rsidRPr="00031CB2">
        <w:rPr>
          <w:rFonts w:eastAsia="新細明體" w:cstheme="minorHAnsi"/>
          <w:color w:val="0000FF"/>
          <w:kern w:val="0"/>
          <w:szCs w:val="24"/>
          <w:u w:val="single"/>
          <w:lang w:val="en"/>
        </w:rPr>
        <w:t>Bayes' theorem</w:t>
      </w:r>
      <w:r w:rsidRPr="00031CB2">
        <w:rPr>
          <w:rFonts w:eastAsia="新細明體" w:cstheme="minorHAnsi"/>
          <w:kern w:val="0"/>
          <w:szCs w:val="24"/>
          <w:lang w:val="en"/>
        </w:rPr>
        <w:t xml:space="preserve"> (1700s) and </w:t>
      </w:r>
      <w:r w:rsidRPr="00031CB2">
        <w:rPr>
          <w:rFonts w:eastAsia="新細明體" w:cstheme="minorHAnsi"/>
          <w:color w:val="0000FF"/>
          <w:kern w:val="0"/>
          <w:szCs w:val="24"/>
          <w:u w:val="single"/>
          <w:lang w:val="en"/>
        </w:rPr>
        <w:t>regre</w:t>
      </w:r>
      <w:r w:rsidRPr="00031CB2">
        <w:rPr>
          <w:rFonts w:eastAsia="新細明體" w:cstheme="minorHAnsi"/>
          <w:color w:val="0000FF"/>
          <w:kern w:val="0"/>
          <w:szCs w:val="24"/>
          <w:u w:val="single"/>
          <w:lang w:val="en"/>
        </w:rPr>
        <w:t>s</w:t>
      </w:r>
      <w:r w:rsidRPr="00031CB2">
        <w:rPr>
          <w:rFonts w:eastAsia="新細明體" w:cstheme="minorHAnsi"/>
          <w:color w:val="0000FF"/>
          <w:kern w:val="0"/>
          <w:szCs w:val="24"/>
          <w:u w:val="single"/>
          <w:lang w:val="en"/>
        </w:rPr>
        <w:t>sion analysis</w:t>
      </w:r>
      <w:r w:rsidRPr="00031CB2">
        <w:rPr>
          <w:rFonts w:eastAsia="新細明體" w:cstheme="minorHAnsi"/>
          <w:kern w:val="0"/>
          <w:szCs w:val="24"/>
          <w:lang w:val="en"/>
        </w:rPr>
        <w:t xml:space="preserve"> (1800s). The proliferation, ubiquity and increasing power of computer technology has dramatically increased data collection, storage, and manipulation ability. As </w:t>
      </w:r>
      <w:r w:rsidRPr="00031CB2">
        <w:rPr>
          <w:rFonts w:eastAsia="新細明體" w:cstheme="minorHAnsi"/>
          <w:color w:val="0000FF"/>
          <w:kern w:val="0"/>
          <w:szCs w:val="24"/>
          <w:u w:val="single"/>
          <w:lang w:val="en"/>
        </w:rPr>
        <w:t>data sets</w:t>
      </w:r>
      <w:r w:rsidRPr="00031CB2">
        <w:rPr>
          <w:rFonts w:eastAsia="新細明體" w:cstheme="minorHAnsi"/>
          <w:kern w:val="0"/>
          <w:szCs w:val="24"/>
          <w:lang w:val="en"/>
        </w:rPr>
        <w:t xml:space="preserve"> have grown in size and complexity, direct "hands-on" data anal</w:t>
      </w:r>
      <w:r w:rsidRPr="00031CB2">
        <w:rPr>
          <w:rFonts w:eastAsia="新細明體" w:cstheme="minorHAnsi"/>
          <w:kern w:val="0"/>
          <w:szCs w:val="24"/>
          <w:lang w:val="en"/>
        </w:rPr>
        <w:t>y</w:t>
      </w:r>
      <w:r w:rsidRPr="00031CB2">
        <w:rPr>
          <w:rFonts w:eastAsia="新細明體" w:cstheme="minorHAnsi"/>
          <w:kern w:val="0"/>
          <w:szCs w:val="24"/>
          <w:lang w:val="en"/>
        </w:rPr>
        <w:t>sis has increasingly been augmented with indirect, automated data processing, aided by other discove</w:t>
      </w:r>
      <w:r w:rsidRPr="00031CB2">
        <w:rPr>
          <w:rFonts w:eastAsia="新細明體" w:cstheme="minorHAnsi"/>
          <w:kern w:val="0"/>
          <w:szCs w:val="24"/>
          <w:lang w:val="en"/>
        </w:rPr>
        <w:t>r</w:t>
      </w:r>
      <w:r w:rsidRPr="00031CB2">
        <w:rPr>
          <w:rFonts w:eastAsia="新細明體" w:cstheme="minorHAnsi"/>
          <w:kern w:val="0"/>
          <w:szCs w:val="24"/>
          <w:lang w:val="en"/>
        </w:rPr>
        <w:t xml:space="preserve">ies in computer science, such as </w:t>
      </w:r>
      <w:r w:rsidRPr="00031CB2">
        <w:rPr>
          <w:rFonts w:eastAsia="新細明體" w:cstheme="minorHAnsi"/>
          <w:color w:val="0000FF"/>
          <w:kern w:val="0"/>
          <w:szCs w:val="24"/>
          <w:u w:val="single"/>
          <w:lang w:val="en"/>
        </w:rPr>
        <w:t>neural networks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cluster analysis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genetic algorithms</w:t>
      </w:r>
      <w:r w:rsidRPr="00031CB2">
        <w:rPr>
          <w:rFonts w:eastAsia="新細明體" w:cstheme="minorHAnsi"/>
          <w:kern w:val="0"/>
          <w:szCs w:val="24"/>
          <w:lang w:val="en"/>
        </w:rPr>
        <w:t xml:space="preserve"> (1950s), </w:t>
      </w:r>
      <w:r w:rsidRPr="00031CB2">
        <w:rPr>
          <w:rFonts w:eastAsia="新細明體" w:cstheme="minorHAnsi"/>
          <w:color w:val="0000FF"/>
          <w:kern w:val="0"/>
          <w:szCs w:val="24"/>
          <w:u w:val="single"/>
          <w:lang w:val="en"/>
        </w:rPr>
        <w:t>decision trees</w:t>
      </w:r>
      <w:r w:rsidRPr="00031CB2">
        <w:rPr>
          <w:rFonts w:eastAsia="新細明體" w:cstheme="minorHAnsi"/>
          <w:kern w:val="0"/>
          <w:szCs w:val="24"/>
          <w:lang w:val="en"/>
        </w:rPr>
        <w:t xml:space="preserve"> (1960s), and </w:t>
      </w:r>
      <w:r w:rsidRPr="00031CB2">
        <w:rPr>
          <w:rFonts w:eastAsia="新細明體" w:cstheme="minorHAnsi"/>
          <w:color w:val="0000FF"/>
          <w:kern w:val="0"/>
          <w:szCs w:val="24"/>
          <w:u w:val="single"/>
          <w:lang w:val="en"/>
        </w:rPr>
        <w:t>support vector machines</w:t>
      </w:r>
      <w:r w:rsidRPr="00031CB2">
        <w:rPr>
          <w:rFonts w:eastAsia="新細明體" w:cstheme="minorHAnsi"/>
          <w:kern w:val="0"/>
          <w:szCs w:val="24"/>
          <w:lang w:val="en"/>
        </w:rPr>
        <w:t xml:space="preserve"> (1990s). Data mining is the process of applying these methods with the intention of uncovering hidden patterns</w:t>
      </w:r>
      <w:r w:rsidRPr="00031CB2">
        <w:rPr>
          <w:rFonts w:eastAsia="新細明體" w:cstheme="minorHAnsi"/>
          <w:color w:val="0000FF"/>
          <w:kern w:val="0"/>
          <w:szCs w:val="24"/>
          <w:u w:val="single"/>
          <w:vertAlign w:val="superscript"/>
          <w:lang w:val="en"/>
        </w:rPr>
        <w:t>[7]</w:t>
      </w:r>
      <w:r w:rsidRPr="00031CB2">
        <w:rPr>
          <w:rFonts w:eastAsia="新細明體" w:cstheme="minorHAnsi"/>
          <w:kern w:val="0"/>
          <w:szCs w:val="24"/>
          <w:lang w:val="en"/>
        </w:rPr>
        <w:t xml:space="preserve"> in large data sets. It bridges the gap from applied st</w:t>
      </w:r>
      <w:r w:rsidRPr="00031CB2">
        <w:rPr>
          <w:rFonts w:eastAsia="新細明體" w:cstheme="minorHAnsi"/>
          <w:kern w:val="0"/>
          <w:szCs w:val="24"/>
          <w:lang w:val="en"/>
        </w:rPr>
        <w:t>a</w:t>
      </w:r>
      <w:r w:rsidRPr="00031CB2">
        <w:rPr>
          <w:rFonts w:eastAsia="新細明體" w:cstheme="minorHAnsi"/>
          <w:kern w:val="0"/>
          <w:szCs w:val="24"/>
          <w:lang w:val="en"/>
        </w:rPr>
        <w:t>tistics and artificial intelligence (which usually pr</w:t>
      </w:r>
      <w:r w:rsidRPr="00031CB2">
        <w:rPr>
          <w:rFonts w:eastAsia="新細明體" w:cstheme="minorHAnsi"/>
          <w:kern w:val="0"/>
          <w:szCs w:val="24"/>
          <w:lang w:val="en"/>
        </w:rPr>
        <w:t>o</w:t>
      </w:r>
      <w:r w:rsidRPr="00031CB2">
        <w:rPr>
          <w:rFonts w:eastAsia="新細明體" w:cstheme="minorHAnsi"/>
          <w:kern w:val="0"/>
          <w:szCs w:val="24"/>
          <w:lang w:val="en"/>
        </w:rPr>
        <w:t>vide the mathematical background) to database management by exploiting the way data is stored and indexed in dat</w:t>
      </w:r>
      <w:r w:rsidRPr="00031CB2">
        <w:rPr>
          <w:rFonts w:eastAsia="新細明體" w:cstheme="minorHAnsi"/>
          <w:kern w:val="0"/>
          <w:szCs w:val="24"/>
          <w:lang w:val="en"/>
        </w:rPr>
        <w:t>a</w:t>
      </w:r>
      <w:r w:rsidRPr="00031CB2">
        <w:rPr>
          <w:rFonts w:eastAsia="新細明體" w:cstheme="minorHAnsi"/>
          <w:kern w:val="0"/>
          <w:szCs w:val="24"/>
          <w:lang w:val="en"/>
        </w:rPr>
        <w:t>bases to execute the actual learning and discovery algorithms more efficiently, a</w:t>
      </w:r>
      <w:r w:rsidRPr="00031CB2">
        <w:rPr>
          <w:rFonts w:eastAsia="新細明體" w:cstheme="minorHAnsi"/>
          <w:kern w:val="0"/>
          <w:szCs w:val="24"/>
          <w:lang w:val="en"/>
        </w:rPr>
        <w:t>l</w:t>
      </w:r>
      <w:r w:rsidRPr="00031CB2">
        <w:rPr>
          <w:rFonts w:eastAsia="新細明體" w:cstheme="minorHAnsi"/>
          <w:kern w:val="0"/>
          <w:szCs w:val="24"/>
          <w:lang w:val="en"/>
        </w:rPr>
        <w:t>lowing such methods to be applied to ever larger data sets.</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Research and evolution</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The premier professional body in the field is the </w:t>
      </w:r>
      <w:r w:rsidRPr="00031CB2">
        <w:rPr>
          <w:rFonts w:eastAsia="新細明體" w:cstheme="minorHAnsi"/>
          <w:color w:val="0000FF"/>
          <w:kern w:val="0"/>
          <w:szCs w:val="24"/>
          <w:u w:val="single"/>
          <w:lang w:val="en"/>
        </w:rPr>
        <w:t>Association for Computing Machi</w:t>
      </w:r>
      <w:r w:rsidRPr="00031CB2">
        <w:rPr>
          <w:rFonts w:eastAsia="新細明體" w:cstheme="minorHAnsi"/>
          <w:color w:val="0000FF"/>
          <w:kern w:val="0"/>
          <w:szCs w:val="24"/>
          <w:u w:val="single"/>
          <w:lang w:val="en"/>
        </w:rPr>
        <w:t>n</w:t>
      </w:r>
      <w:r w:rsidRPr="00031CB2">
        <w:rPr>
          <w:rFonts w:eastAsia="新細明體" w:cstheme="minorHAnsi"/>
          <w:color w:val="0000FF"/>
          <w:kern w:val="0"/>
          <w:szCs w:val="24"/>
          <w:u w:val="single"/>
          <w:lang w:val="en"/>
        </w:rPr>
        <w:t>ery</w:t>
      </w:r>
      <w:r w:rsidRPr="00031CB2">
        <w:rPr>
          <w:rFonts w:eastAsia="新細明體" w:cstheme="minorHAnsi"/>
          <w:kern w:val="0"/>
          <w:szCs w:val="24"/>
          <w:lang w:val="en"/>
        </w:rPr>
        <w:t xml:space="preserve">'s Special Interest Group on </w:t>
      </w:r>
      <w:r w:rsidRPr="00031CB2">
        <w:rPr>
          <w:rFonts w:eastAsia="新細明體" w:cstheme="minorHAnsi"/>
          <w:color w:val="0000FF"/>
          <w:kern w:val="0"/>
          <w:szCs w:val="24"/>
          <w:u w:val="single"/>
          <w:lang w:val="en"/>
        </w:rPr>
        <w:t>Knowledge Discovery</w:t>
      </w:r>
      <w:r w:rsidRPr="00031CB2">
        <w:rPr>
          <w:rFonts w:eastAsia="新細明體" w:cstheme="minorHAnsi"/>
          <w:kern w:val="0"/>
          <w:szCs w:val="24"/>
          <w:lang w:val="en"/>
        </w:rPr>
        <w:t xml:space="preserve"> and Data Mining (</w:t>
      </w:r>
      <w:r w:rsidRPr="00031CB2">
        <w:rPr>
          <w:rFonts w:eastAsia="新細明體" w:cstheme="minorHAnsi"/>
          <w:color w:val="0000FF"/>
          <w:kern w:val="0"/>
          <w:szCs w:val="24"/>
          <w:u w:val="single"/>
          <w:lang w:val="en"/>
        </w:rPr>
        <w:t>SIGKDD</w:t>
      </w:r>
      <w:r w:rsidRPr="00031CB2">
        <w:rPr>
          <w:rFonts w:eastAsia="新細明體" w:cstheme="minorHAnsi"/>
          <w:kern w:val="0"/>
          <w:szCs w:val="24"/>
          <w:lang w:val="en"/>
        </w:rPr>
        <w:t>). Since 1989 they have hosted an annual international conference and published its proceedings,</w:t>
      </w:r>
      <w:r w:rsidRPr="00031CB2">
        <w:rPr>
          <w:rFonts w:eastAsia="新細明體" w:cstheme="minorHAnsi"/>
          <w:color w:val="0000FF"/>
          <w:kern w:val="0"/>
          <w:szCs w:val="24"/>
          <w:u w:val="single"/>
          <w:vertAlign w:val="superscript"/>
          <w:lang w:val="en"/>
        </w:rPr>
        <w:t>[8]</w:t>
      </w:r>
      <w:r w:rsidRPr="00031CB2">
        <w:rPr>
          <w:rFonts w:eastAsia="新細明體" w:cstheme="minorHAnsi"/>
          <w:kern w:val="0"/>
          <w:szCs w:val="24"/>
          <w:lang w:val="en"/>
        </w:rPr>
        <w:t xml:space="preserve"> and since 1999 have published a biannual </w:t>
      </w:r>
      <w:r w:rsidRPr="00031CB2">
        <w:rPr>
          <w:rFonts w:eastAsia="新細明體" w:cstheme="minorHAnsi"/>
          <w:color w:val="0000FF"/>
          <w:kern w:val="0"/>
          <w:szCs w:val="24"/>
          <w:u w:val="single"/>
          <w:lang w:val="en"/>
        </w:rPr>
        <w:t>academic journal</w:t>
      </w:r>
      <w:r w:rsidRPr="00031CB2">
        <w:rPr>
          <w:rFonts w:eastAsia="新細明體" w:cstheme="minorHAnsi"/>
          <w:kern w:val="0"/>
          <w:szCs w:val="24"/>
          <w:lang w:val="en"/>
        </w:rPr>
        <w:t xml:space="preserve"> titled "SIGKDD Explorations".</w:t>
      </w:r>
      <w:r w:rsidRPr="00031CB2">
        <w:rPr>
          <w:rFonts w:eastAsia="新細明體" w:cstheme="minorHAnsi"/>
          <w:color w:val="0000FF"/>
          <w:kern w:val="0"/>
          <w:szCs w:val="24"/>
          <w:u w:val="single"/>
          <w:vertAlign w:val="superscript"/>
          <w:lang w:val="en"/>
        </w:rPr>
        <w:t>[9]</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Computer science conferences on data mining include:</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CIKM Conference</w:t>
      </w:r>
      <w:r w:rsidRPr="00031CB2">
        <w:rPr>
          <w:rFonts w:eastAsia="新細明體" w:cstheme="minorHAnsi"/>
          <w:kern w:val="0"/>
          <w:szCs w:val="24"/>
          <w:lang w:val="en"/>
        </w:rPr>
        <w:t xml:space="preserve"> – ACM </w:t>
      </w:r>
      <w:r w:rsidRPr="00031CB2">
        <w:rPr>
          <w:rFonts w:eastAsia="新細明體" w:cstheme="minorHAnsi"/>
          <w:color w:val="0000FF"/>
          <w:kern w:val="0"/>
          <w:szCs w:val="24"/>
          <w:u w:val="single"/>
          <w:lang w:val="en"/>
        </w:rPr>
        <w:t>Conference on Information and Knowledge Ma</w:t>
      </w:r>
      <w:r w:rsidRPr="00031CB2">
        <w:rPr>
          <w:rFonts w:eastAsia="新細明體" w:cstheme="minorHAnsi"/>
          <w:color w:val="0000FF"/>
          <w:kern w:val="0"/>
          <w:szCs w:val="24"/>
          <w:u w:val="single"/>
          <w:lang w:val="en"/>
        </w:rPr>
        <w:t>n</w:t>
      </w:r>
      <w:r w:rsidRPr="00031CB2">
        <w:rPr>
          <w:rFonts w:eastAsia="新細明體" w:cstheme="minorHAnsi"/>
          <w:color w:val="0000FF"/>
          <w:kern w:val="0"/>
          <w:szCs w:val="24"/>
          <w:u w:val="single"/>
          <w:lang w:val="en"/>
        </w:rPr>
        <w:t>agement</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DMIN Conference</w:t>
      </w:r>
      <w:r w:rsidRPr="00031CB2">
        <w:rPr>
          <w:rFonts w:eastAsia="新細明體" w:cstheme="minorHAnsi"/>
          <w:kern w:val="0"/>
          <w:szCs w:val="24"/>
          <w:lang w:val="en"/>
        </w:rPr>
        <w:t xml:space="preserve"> – International Conference on Data Mining</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DMKD Conference</w:t>
      </w:r>
      <w:r w:rsidRPr="00031CB2">
        <w:rPr>
          <w:rFonts w:eastAsia="新細明體" w:cstheme="minorHAnsi"/>
          <w:kern w:val="0"/>
          <w:szCs w:val="24"/>
          <w:lang w:val="en"/>
        </w:rPr>
        <w:t xml:space="preserve"> – Research Issues on Data Mining and Knowledge Disco</w:t>
      </w:r>
      <w:r w:rsidRPr="00031CB2">
        <w:rPr>
          <w:rFonts w:eastAsia="新細明體" w:cstheme="minorHAnsi"/>
          <w:kern w:val="0"/>
          <w:szCs w:val="24"/>
          <w:lang w:val="en"/>
        </w:rPr>
        <w:t>v</w:t>
      </w:r>
      <w:r w:rsidRPr="00031CB2">
        <w:rPr>
          <w:rFonts w:eastAsia="新細明體" w:cstheme="minorHAnsi"/>
          <w:kern w:val="0"/>
          <w:szCs w:val="24"/>
          <w:lang w:val="en"/>
        </w:rPr>
        <w:t>ery</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lastRenderedPageBreak/>
        <w:t>ECDM Conference</w:t>
      </w:r>
      <w:r w:rsidRPr="00031CB2">
        <w:rPr>
          <w:rFonts w:eastAsia="新細明體" w:cstheme="minorHAnsi"/>
          <w:kern w:val="0"/>
          <w:szCs w:val="24"/>
          <w:lang w:val="en"/>
        </w:rPr>
        <w:t xml:space="preserve"> – European Co</w:t>
      </w:r>
      <w:r w:rsidRPr="00031CB2">
        <w:rPr>
          <w:rFonts w:eastAsia="新細明體" w:cstheme="minorHAnsi"/>
          <w:kern w:val="0"/>
          <w:szCs w:val="24"/>
          <w:lang w:val="en"/>
        </w:rPr>
        <w:t>n</w:t>
      </w:r>
      <w:r w:rsidRPr="00031CB2">
        <w:rPr>
          <w:rFonts w:eastAsia="新細明體" w:cstheme="minorHAnsi"/>
          <w:kern w:val="0"/>
          <w:szCs w:val="24"/>
          <w:lang w:val="en"/>
        </w:rPr>
        <w:t>ference on Data Mining</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ECML-PKDD Conference</w:t>
      </w:r>
      <w:r w:rsidRPr="00031CB2">
        <w:rPr>
          <w:rFonts w:eastAsia="新細明體" w:cstheme="minorHAnsi"/>
          <w:kern w:val="0"/>
          <w:szCs w:val="24"/>
          <w:lang w:val="en"/>
        </w:rPr>
        <w:t xml:space="preserve"> – </w:t>
      </w:r>
      <w:r w:rsidRPr="00031CB2">
        <w:rPr>
          <w:rFonts w:eastAsia="新細明體" w:cstheme="minorHAnsi"/>
          <w:color w:val="0000FF"/>
          <w:kern w:val="0"/>
          <w:szCs w:val="24"/>
          <w:u w:val="single"/>
          <w:lang w:val="en"/>
        </w:rPr>
        <w:t>European Conference on Machine Learning and Principles and Practice of Knowledge Discovery in Databases</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EDM Conference</w:t>
      </w:r>
      <w:r w:rsidRPr="00031CB2">
        <w:rPr>
          <w:rFonts w:eastAsia="新細明體" w:cstheme="minorHAnsi"/>
          <w:kern w:val="0"/>
          <w:szCs w:val="24"/>
          <w:lang w:val="en"/>
        </w:rPr>
        <w:t xml:space="preserve"> – International Co</w:t>
      </w:r>
      <w:r w:rsidRPr="00031CB2">
        <w:rPr>
          <w:rFonts w:eastAsia="新細明體" w:cstheme="minorHAnsi"/>
          <w:kern w:val="0"/>
          <w:szCs w:val="24"/>
          <w:lang w:val="en"/>
        </w:rPr>
        <w:t>n</w:t>
      </w:r>
      <w:r w:rsidRPr="00031CB2">
        <w:rPr>
          <w:rFonts w:eastAsia="新細明體" w:cstheme="minorHAnsi"/>
          <w:kern w:val="0"/>
          <w:szCs w:val="24"/>
          <w:lang w:val="en"/>
        </w:rPr>
        <w:t>ference on Educational Data Mining</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ICDM Conference</w:t>
      </w:r>
      <w:r w:rsidRPr="00031CB2">
        <w:rPr>
          <w:rFonts w:eastAsia="新細明體" w:cstheme="minorHAnsi"/>
          <w:kern w:val="0"/>
          <w:szCs w:val="24"/>
          <w:lang w:val="en"/>
        </w:rPr>
        <w:t xml:space="preserve"> – </w:t>
      </w:r>
      <w:r w:rsidRPr="00031CB2">
        <w:rPr>
          <w:rFonts w:eastAsia="新細明體" w:cstheme="minorHAnsi"/>
          <w:color w:val="0000FF"/>
          <w:kern w:val="0"/>
          <w:szCs w:val="24"/>
          <w:u w:val="single"/>
          <w:lang w:val="en"/>
        </w:rPr>
        <w:t>IEEE</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International Conference on Data Mining</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KDD Conference</w:t>
      </w:r>
      <w:r w:rsidRPr="00031CB2">
        <w:rPr>
          <w:rFonts w:eastAsia="新細明體" w:cstheme="minorHAnsi"/>
          <w:kern w:val="0"/>
          <w:szCs w:val="24"/>
          <w:lang w:val="en"/>
        </w:rPr>
        <w:t xml:space="preserve"> – ACM SIGKDD </w:t>
      </w:r>
      <w:r w:rsidRPr="00031CB2">
        <w:rPr>
          <w:rFonts w:eastAsia="新細明體" w:cstheme="minorHAnsi"/>
          <w:color w:val="0000FF"/>
          <w:kern w:val="0"/>
          <w:szCs w:val="24"/>
          <w:u w:val="single"/>
          <w:lang w:val="en"/>
        </w:rPr>
        <w:t>Conference on Knowledge Discovery and Data Mining</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MLDM Conference</w:t>
      </w:r>
      <w:r w:rsidRPr="00031CB2">
        <w:rPr>
          <w:rFonts w:eastAsia="新細明體" w:cstheme="minorHAnsi"/>
          <w:kern w:val="0"/>
          <w:szCs w:val="24"/>
          <w:lang w:val="en"/>
        </w:rPr>
        <w:t xml:space="preserve"> – Machine Learning and Data Mining in Pattern Recogn</w:t>
      </w:r>
      <w:r w:rsidRPr="00031CB2">
        <w:rPr>
          <w:rFonts w:eastAsia="新細明體" w:cstheme="minorHAnsi"/>
          <w:kern w:val="0"/>
          <w:szCs w:val="24"/>
          <w:lang w:val="en"/>
        </w:rPr>
        <w:t>i</w:t>
      </w:r>
      <w:r w:rsidRPr="00031CB2">
        <w:rPr>
          <w:rFonts w:eastAsia="新細明體" w:cstheme="minorHAnsi"/>
          <w:kern w:val="0"/>
          <w:szCs w:val="24"/>
          <w:lang w:val="en"/>
        </w:rPr>
        <w:t>tion</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PAKDD Conference</w:t>
      </w:r>
      <w:r w:rsidRPr="00031CB2">
        <w:rPr>
          <w:rFonts w:eastAsia="新細明體" w:cstheme="minorHAnsi"/>
          <w:kern w:val="0"/>
          <w:szCs w:val="24"/>
          <w:lang w:val="en"/>
        </w:rPr>
        <w:t xml:space="preserve"> – The annual </w:t>
      </w:r>
      <w:r w:rsidRPr="00031CB2">
        <w:rPr>
          <w:rFonts w:eastAsia="新細明體" w:cstheme="minorHAnsi"/>
          <w:color w:val="0000FF"/>
          <w:kern w:val="0"/>
          <w:szCs w:val="24"/>
          <w:u w:val="single"/>
          <w:lang w:val="en"/>
        </w:rPr>
        <w:t>Pacific-Asia Conference on Knowledge Di</w:t>
      </w:r>
      <w:r w:rsidRPr="00031CB2">
        <w:rPr>
          <w:rFonts w:eastAsia="新細明體" w:cstheme="minorHAnsi"/>
          <w:color w:val="0000FF"/>
          <w:kern w:val="0"/>
          <w:szCs w:val="24"/>
          <w:u w:val="single"/>
          <w:lang w:val="en"/>
        </w:rPr>
        <w:t>s</w:t>
      </w:r>
      <w:r w:rsidRPr="00031CB2">
        <w:rPr>
          <w:rFonts w:eastAsia="新細明體" w:cstheme="minorHAnsi"/>
          <w:color w:val="0000FF"/>
          <w:kern w:val="0"/>
          <w:szCs w:val="24"/>
          <w:u w:val="single"/>
          <w:lang w:val="en"/>
        </w:rPr>
        <w:t>covery and Data Mining</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PAW Event</w:t>
      </w:r>
      <w:r w:rsidRPr="00031CB2">
        <w:rPr>
          <w:rFonts w:eastAsia="新細明體" w:cstheme="minorHAnsi"/>
          <w:kern w:val="0"/>
          <w:szCs w:val="24"/>
          <w:lang w:val="en"/>
        </w:rPr>
        <w:t xml:space="preserve"> – Predictialytics World</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SDM Conference</w:t>
      </w:r>
      <w:r w:rsidRPr="00031CB2">
        <w:rPr>
          <w:rFonts w:eastAsia="新細明體" w:cstheme="minorHAnsi"/>
          <w:kern w:val="0"/>
          <w:szCs w:val="24"/>
          <w:lang w:val="en"/>
        </w:rPr>
        <w:t xml:space="preserve"> – </w:t>
      </w:r>
      <w:r w:rsidRPr="00031CB2">
        <w:rPr>
          <w:rFonts w:eastAsia="新細明體" w:cstheme="minorHAnsi"/>
          <w:color w:val="0000FF"/>
          <w:kern w:val="0"/>
          <w:szCs w:val="24"/>
          <w:u w:val="single"/>
          <w:lang w:val="en"/>
        </w:rPr>
        <w:t>SIAM International Conference on Data Mining</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SIAM</w:t>
      </w:r>
      <w:r w:rsidRPr="00031CB2">
        <w:rPr>
          <w:rFonts w:eastAsia="新細明體" w:cstheme="minorHAnsi"/>
          <w:kern w:val="0"/>
          <w:szCs w:val="24"/>
          <w:lang w:val="en"/>
        </w:rPr>
        <w:t>)</w:t>
      </w:r>
    </w:p>
    <w:p w:rsidR="009E04DD" w:rsidRPr="00031CB2" w:rsidRDefault="009E04DD" w:rsidP="009E04DD">
      <w:pPr>
        <w:widowControl/>
        <w:numPr>
          <w:ilvl w:val="0"/>
          <w:numId w:val="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SSTD Symposium</w:t>
      </w:r>
      <w:r w:rsidRPr="00031CB2">
        <w:rPr>
          <w:rFonts w:eastAsia="新細明體" w:cstheme="minorHAnsi"/>
          <w:kern w:val="0"/>
          <w:szCs w:val="24"/>
          <w:lang w:val="en"/>
        </w:rPr>
        <w:t xml:space="preserve"> – </w:t>
      </w:r>
      <w:r w:rsidRPr="00031CB2">
        <w:rPr>
          <w:rFonts w:eastAsia="新細明體" w:cstheme="minorHAnsi"/>
          <w:color w:val="0000FF"/>
          <w:kern w:val="0"/>
          <w:szCs w:val="24"/>
          <w:u w:val="single"/>
          <w:lang w:val="en"/>
        </w:rPr>
        <w:t>Symposium on Spatial and Temporal Databases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topics are also present on many </w:t>
      </w:r>
      <w:r w:rsidRPr="00031CB2">
        <w:rPr>
          <w:rFonts w:eastAsia="新細明體" w:cstheme="minorHAnsi"/>
          <w:color w:val="0000FF"/>
          <w:kern w:val="0"/>
          <w:szCs w:val="24"/>
          <w:u w:val="single"/>
          <w:lang w:val="en"/>
        </w:rPr>
        <w:t>data management/database confe</w:t>
      </w:r>
      <w:r w:rsidRPr="00031CB2">
        <w:rPr>
          <w:rFonts w:eastAsia="新細明體" w:cstheme="minorHAnsi"/>
          <w:color w:val="0000FF"/>
          <w:kern w:val="0"/>
          <w:szCs w:val="24"/>
          <w:u w:val="single"/>
          <w:lang w:val="en"/>
        </w:rPr>
        <w:t>r</w:t>
      </w:r>
      <w:r w:rsidRPr="00031CB2">
        <w:rPr>
          <w:rFonts w:eastAsia="新細明體" w:cstheme="minorHAnsi"/>
          <w:color w:val="0000FF"/>
          <w:kern w:val="0"/>
          <w:szCs w:val="24"/>
          <w:u w:val="single"/>
          <w:lang w:val="en"/>
        </w:rPr>
        <w:t>ences</w:t>
      </w:r>
      <w:r w:rsidRPr="00031CB2">
        <w:rPr>
          <w:rFonts w:eastAsia="新細明體" w:cstheme="minorHAnsi"/>
          <w:kern w:val="0"/>
          <w:szCs w:val="24"/>
          <w:lang w:val="en"/>
        </w:rPr>
        <w:t xml:space="preserve"> such as the </w:t>
      </w:r>
      <w:r w:rsidRPr="00031CB2">
        <w:rPr>
          <w:rFonts w:eastAsia="新細明體" w:cstheme="minorHAnsi"/>
          <w:color w:val="0000FF"/>
          <w:kern w:val="0"/>
          <w:szCs w:val="24"/>
          <w:u w:val="single"/>
          <w:lang w:val="en"/>
        </w:rPr>
        <w:t>ICDE Conference</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SIGMOD Conference</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International Confe</w:t>
      </w:r>
      <w:r w:rsidRPr="00031CB2">
        <w:rPr>
          <w:rFonts w:eastAsia="新細明體" w:cstheme="minorHAnsi"/>
          <w:color w:val="0000FF"/>
          <w:kern w:val="0"/>
          <w:szCs w:val="24"/>
          <w:u w:val="single"/>
          <w:lang w:val="en"/>
        </w:rPr>
        <w:t>r</w:t>
      </w:r>
      <w:r w:rsidRPr="00031CB2">
        <w:rPr>
          <w:rFonts w:eastAsia="新細明體" w:cstheme="minorHAnsi"/>
          <w:color w:val="0000FF"/>
          <w:kern w:val="0"/>
          <w:szCs w:val="24"/>
          <w:u w:val="single"/>
          <w:lang w:val="en"/>
        </w:rPr>
        <w:t>ence on Very Large Data Bases</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Process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The </w:t>
      </w:r>
      <w:r w:rsidRPr="00031CB2">
        <w:rPr>
          <w:rFonts w:eastAsia="新細明體" w:cstheme="minorHAnsi"/>
          <w:b/>
          <w:bCs/>
          <w:kern w:val="0"/>
          <w:szCs w:val="24"/>
          <w:lang w:val="en"/>
        </w:rPr>
        <w:t>Knowledge Discovery in Databases (KDD) process</w:t>
      </w:r>
      <w:r w:rsidRPr="00031CB2">
        <w:rPr>
          <w:rFonts w:eastAsia="新細明體" w:cstheme="minorHAnsi"/>
          <w:kern w:val="0"/>
          <w:szCs w:val="24"/>
          <w:lang w:val="en"/>
        </w:rPr>
        <w:t xml:space="preserve"> is commonly defined with the stages:</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(1) Selection</w:t>
      </w:r>
      <w:r w:rsidR="00067E26">
        <w:rPr>
          <w:rFonts w:eastAsia="新細明體" w:cstheme="minorHAnsi" w:hint="eastAsia"/>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(2) Pre-processing</w:t>
      </w:r>
      <w:r w:rsidR="00067E26">
        <w:rPr>
          <w:rFonts w:eastAsia="新細明體" w:cstheme="minorHAnsi" w:hint="eastAsia"/>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(3) Transformation</w:t>
      </w:r>
      <w:r w:rsidR="00067E26">
        <w:rPr>
          <w:rFonts w:eastAsia="新細明體" w:cstheme="minorHAnsi" w:hint="eastAsia"/>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 xml:space="preserve">(4) </w:t>
      </w:r>
      <w:r w:rsidRPr="00031CB2">
        <w:rPr>
          <w:rFonts w:eastAsia="新細明體" w:cstheme="minorHAnsi"/>
          <w:i/>
          <w:iCs/>
          <w:kern w:val="0"/>
          <w:szCs w:val="24"/>
          <w:lang w:val="en"/>
        </w:rPr>
        <w:t>Data Mining</w:t>
      </w:r>
      <w:r w:rsidR="00067E26">
        <w:rPr>
          <w:rFonts w:eastAsia="新細明體" w:cstheme="minorHAnsi" w:hint="eastAsia"/>
          <w:i/>
          <w:iCs/>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(5) Interpretation/Evaluation.</w:t>
      </w:r>
      <w:r w:rsidRPr="00031CB2">
        <w:rPr>
          <w:rFonts w:eastAsia="新細明體" w:cstheme="minorHAnsi"/>
          <w:color w:val="0000FF"/>
          <w:kern w:val="0"/>
          <w:szCs w:val="24"/>
          <w:u w:val="single"/>
          <w:vertAlign w:val="superscript"/>
          <w:lang w:val="en"/>
        </w:rPr>
        <w:t>[1]</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It exists, however, in many variations on this theme, such as the </w:t>
      </w:r>
      <w:r w:rsidRPr="00031CB2">
        <w:rPr>
          <w:rFonts w:eastAsia="新細明體" w:cstheme="minorHAnsi"/>
          <w:color w:val="0000FF"/>
          <w:kern w:val="0"/>
          <w:szCs w:val="24"/>
          <w:u w:val="single"/>
          <w:lang w:val="en"/>
        </w:rPr>
        <w:t>Cross Industry Standard Process for Data Mining (CRISP-DM)</w:t>
      </w:r>
      <w:r w:rsidRPr="00031CB2">
        <w:rPr>
          <w:rFonts w:eastAsia="新細明體" w:cstheme="minorHAnsi"/>
          <w:kern w:val="0"/>
          <w:szCs w:val="24"/>
          <w:lang w:val="en"/>
        </w:rPr>
        <w:t xml:space="preserve"> which defines six phases:</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(1) Business Understanding</w:t>
      </w:r>
      <w:r w:rsidR="00EF2E23">
        <w:rPr>
          <w:rFonts w:eastAsia="新細明體" w:cstheme="minorHAnsi"/>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(2) Data Understanding</w:t>
      </w:r>
      <w:r w:rsidR="00EF2E23">
        <w:rPr>
          <w:rFonts w:eastAsia="新細明體" w:cstheme="minorHAnsi"/>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(3) Data Preparation</w:t>
      </w:r>
      <w:r w:rsidR="00EF2E23">
        <w:rPr>
          <w:rFonts w:eastAsia="新細明體" w:cstheme="minorHAnsi"/>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(4) Modeling</w:t>
      </w:r>
      <w:r w:rsidR="00EF2E23">
        <w:rPr>
          <w:rFonts w:eastAsia="新細明體" w:cstheme="minorHAnsi"/>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(5) Evaluation</w:t>
      </w:r>
      <w:r w:rsidR="00EF2E23">
        <w:rPr>
          <w:rFonts w:eastAsia="新細明體" w:cstheme="minorHAnsi"/>
          <w:kern w:val="0"/>
          <w:szCs w:val="24"/>
          <w:lang w:val="en"/>
        </w:rPr>
        <w:t>…</w:t>
      </w:r>
    </w:p>
    <w:p w:rsidR="009E04DD" w:rsidRPr="00031CB2" w:rsidRDefault="009E04DD" w:rsidP="009E04DD">
      <w:pPr>
        <w:widowControl/>
        <w:ind w:left="720"/>
        <w:rPr>
          <w:rFonts w:eastAsia="新細明體" w:cstheme="minorHAnsi"/>
          <w:kern w:val="0"/>
          <w:szCs w:val="24"/>
          <w:lang w:val="en"/>
        </w:rPr>
      </w:pPr>
      <w:r w:rsidRPr="00031CB2">
        <w:rPr>
          <w:rFonts w:eastAsia="新細明體" w:cstheme="minorHAnsi"/>
          <w:kern w:val="0"/>
          <w:szCs w:val="24"/>
          <w:lang w:val="en"/>
        </w:rPr>
        <w:t>(6) Deployment</w:t>
      </w:r>
      <w:r w:rsidR="00EF2E23">
        <w:rPr>
          <w:rFonts w:eastAsia="新細明體" w:cstheme="minorHAnsi"/>
          <w:kern w:val="0"/>
          <w:szCs w:val="24"/>
          <w:lang w:val="en"/>
        </w:rPr>
        <w: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lastRenderedPageBreak/>
        <w:t>or a simplified process such as (1) pre-processing, (2) data mining, and (3) results validation.</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Pre-processing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Before data mining algorithms can be used, a target data set must be assembled. As data mining can only uncover patterns actually present in the data, the target d</w:t>
      </w:r>
      <w:r w:rsidRPr="00031CB2">
        <w:rPr>
          <w:rFonts w:eastAsia="新細明體" w:cstheme="minorHAnsi"/>
          <w:kern w:val="0"/>
          <w:szCs w:val="24"/>
          <w:lang w:val="en"/>
        </w:rPr>
        <w:t>a</w:t>
      </w:r>
      <w:r w:rsidRPr="00031CB2">
        <w:rPr>
          <w:rFonts w:eastAsia="新細明體" w:cstheme="minorHAnsi"/>
          <w:kern w:val="0"/>
          <w:szCs w:val="24"/>
          <w:lang w:val="en"/>
        </w:rPr>
        <w:t xml:space="preserve">taset must be large enough to contain these patterns while remaining concise enough to be mined within an acceptable time limit. A common source for data is a </w:t>
      </w:r>
      <w:r w:rsidRPr="00031CB2">
        <w:rPr>
          <w:rFonts w:eastAsia="新細明體" w:cstheme="minorHAnsi"/>
          <w:color w:val="0000FF"/>
          <w:kern w:val="0"/>
          <w:szCs w:val="24"/>
          <w:u w:val="single"/>
          <w:lang w:val="en"/>
        </w:rPr>
        <w:t>data mart</w:t>
      </w:r>
      <w:r w:rsidRPr="00031CB2">
        <w:rPr>
          <w:rFonts w:eastAsia="新細明體" w:cstheme="minorHAnsi"/>
          <w:kern w:val="0"/>
          <w:szCs w:val="24"/>
          <w:lang w:val="en"/>
        </w:rPr>
        <w:t xml:space="preserve"> or </w:t>
      </w:r>
      <w:r w:rsidRPr="00031CB2">
        <w:rPr>
          <w:rFonts w:eastAsia="新細明體" w:cstheme="minorHAnsi"/>
          <w:color w:val="0000FF"/>
          <w:kern w:val="0"/>
          <w:szCs w:val="24"/>
          <w:u w:val="single"/>
          <w:lang w:val="en"/>
        </w:rPr>
        <w:t>data warehouse</w:t>
      </w:r>
      <w:r w:rsidRPr="00031CB2">
        <w:rPr>
          <w:rFonts w:eastAsia="新細明體" w:cstheme="minorHAnsi"/>
          <w:kern w:val="0"/>
          <w:szCs w:val="24"/>
          <w:lang w:val="en"/>
        </w:rPr>
        <w:t xml:space="preserve">. Pre-processing is essential to analyze the </w:t>
      </w:r>
      <w:r w:rsidRPr="00031CB2">
        <w:rPr>
          <w:rFonts w:eastAsia="新細明體" w:cstheme="minorHAnsi"/>
          <w:color w:val="0000FF"/>
          <w:kern w:val="0"/>
          <w:szCs w:val="24"/>
          <w:u w:val="single"/>
          <w:lang w:val="en"/>
        </w:rPr>
        <w:t>multivariate</w:t>
      </w:r>
      <w:r w:rsidRPr="00031CB2">
        <w:rPr>
          <w:rFonts w:eastAsia="新細明體" w:cstheme="minorHAnsi"/>
          <w:kern w:val="0"/>
          <w:szCs w:val="24"/>
          <w:lang w:val="en"/>
        </w:rPr>
        <w:t xml:space="preserve"> datasets before data mining. The target set is then cleaned. </w:t>
      </w:r>
      <w:r w:rsidRPr="00031CB2">
        <w:rPr>
          <w:rFonts w:eastAsia="新細明體" w:cstheme="minorHAnsi"/>
          <w:color w:val="0000FF"/>
          <w:kern w:val="0"/>
          <w:szCs w:val="24"/>
          <w:u w:val="single"/>
          <w:lang w:val="en"/>
        </w:rPr>
        <w:t>Data cleaning</w:t>
      </w:r>
      <w:r w:rsidRPr="00031CB2">
        <w:rPr>
          <w:rFonts w:eastAsia="新細明體" w:cstheme="minorHAnsi"/>
          <w:kern w:val="0"/>
          <w:szCs w:val="24"/>
          <w:lang w:val="en"/>
        </w:rPr>
        <w:t xml:space="preserve"> removes the o</w:t>
      </w:r>
      <w:r w:rsidRPr="00031CB2">
        <w:rPr>
          <w:rFonts w:eastAsia="新細明體" w:cstheme="minorHAnsi"/>
          <w:kern w:val="0"/>
          <w:szCs w:val="24"/>
          <w:lang w:val="en"/>
        </w:rPr>
        <w:t>b</w:t>
      </w:r>
      <w:r w:rsidRPr="00031CB2">
        <w:rPr>
          <w:rFonts w:eastAsia="新細明體" w:cstheme="minorHAnsi"/>
          <w:kern w:val="0"/>
          <w:szCs w:val="24"/>
          <w:lang w:val="en"/>
        </w:rPr>
        <w:t xml:space="preserve">servations containing </w:t>
      </w:r>
      <w:r w:rsidRPr="00031CB2">
        <w:rPr>
          <w:rFonts w:eastAsia="新細明體" w:cstheme="minorHAnsi"/>
          <w:color w:val="0000FF"/>
          <w:kern w:val="0"/>
          <w:szCs w:val="24"/>
          <w:u w:val="single"/>
          <w:lang w:val="en"/>
        </w:rPr>
        <w:t>noise</w:t>
      </w:r>
      <w:r w:rsidRPr="00031CB2">
        <w:rPr>
          <w:rFonts w:eastAsia="新細明體" w:cstheme="minorHAnsi"/>
          <w:kern w:val="0"/>
          <w:szCs w:val="24"/>
          <w:lang w:val="en"/>
        </w:rPr>
        <w:t xml:space="preserve"> and those with </w:t>
      </w:r>
      <w:r w:rsidRPr="00031CB2">
        <w:rPr>
          <w:rFonts w:eastAsia="新細明體" w:cstheme="minorHAnsi"/>
          <w:color w:val="0000FF"/>
          <w:kern w:val="0"/>
          <w:szCs w:val="24"/>
          <w:u w:val="single"/>
          <w:lang w:val="en"/>
        </w:rPr>
        <w:t>missing data</w:t>
      </w:r>
      <w:r w:rsidRPr="00031CB2">
        <w:rPr>
          <w:rFonts w:eastAsia="新細明體" w:cstheme="minorHAnsi"/>
          <w:kern w:val="0"/>
          <w:szCs w:val="24"/>
          <w:lang w:val="en"/>
        </w:rPr>
        <w:t>.</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Data mining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Data mining involves six common classes of tasks:</w:t>
      </w:r>
      <w:r w:rsidRPr="00031CB2">
        <w:rPr>
          <w:rFonts w:eastAsia="新細明體" w:cstheme="minorHAnsi"/>
          <w:color w:val="0000FF"/>
          <w:kern w:val="0"/>
          <w:szCs w:val="24"/>
          <w:u w:val="single"/>
          <w:vertAlign w:val="superscript"/>
          <w:lang w:val="en"/>
        </w:rPr>
        <w:t>[1]</w:t>
      </w:r>
    </w:p>
    <w:p w:rsidR="009E04DD" w:rsidRPr="00031CB2" w:rsidRDefault="009E04DD" w:rsidP="009E04DD">
      <w:pPr>
        <w:widowControl/>
        <w:numPr>
          <w:ilvl w:val="0"/>
          <w:numId w:val="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Anomaly detection</w:t>
      </w:r>
      <w:r w:rsidRPr="00031CB2">
        <w:rPr>
          <w:rFonts w:eastAsia="新細明體" w:cstheme="minorHAnsi"/>
          <w:kern w:val="0"/>
          <w:szCs w:val="24"/>
          <w:lang w:val="en"/>
        </w:rPr>
        <w:t xml:space="preserve"> (Outlier/change/deviation detection) – The identification of unusual data records, that might be interesting or data errors and require further investigation.</w:t>
      </w:r>
    </w:p>
    <w:p w:rsidR="009E04DD" w:rsidRPr="00031CB2" w:rsidRDefault="009E04DD" w:rsidP="009E04DD">
      <w:pPr>
        <w:widowControl/>
        <w:numPr>
          <w:ilvl w:val="0"/>
          <w:numId w:val="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Association rule learning</w:t>
      </w:r>
      <w:r w:rsidRPr="00031CB2">
        <w:rPr>
          <w:rFonts w:eastAsia="新細明體" w:cstheme="minorHAnsi"/>
          <w:kern w:val="0"/>
          <w:szCs w:val="24"/>
          <w:lang w:val="en"/>
        </w:rPr>
        <w:t xml:space="preserve"> (Dependency modeling) – Searches for rel</w:t>
      </w:r>
      <w:r w:rsidRPr="00031CB2">
        <w:rPr>
          <w:rFonts w:eastAsia="新細明體" w:cstheme="minorHAnsi"/>
          <w:kern w:val="0"/>
          <w:szCs w:val="24"/>
          <w:lang w:val="en"/>
        </w:rPr>
        <w:t>a</w:t>
      </w:r>
      <w:r w:rsidRPr="00031CB2">
        <w:rPr>
          <w:rFonts w:eastAsia="新細明體" w:cstheme="minorHAnsi"/>
          <w:kern w:val="0"/>
          <w:szCs w:val="24"/>
          <w:lang w:val="en"/>
        </w:rPr>
        <w:t>tionships between variables. For example a supermarket might gather data on cu</w:t>
      </w:r>
      <w:r w:rsidRPr="00031CB2">
        <w:rPr>
          <w:rFonts w:eastAsia="新細明體" w:cstheme="minorHAnsi"/>
          <w:kern w:val="0"/>
          <w:szCs w:val="24"/>
          <w:lang w:val="en"/>
        </w:rPr>
        <w:t>s</w:t>
      </w:r>
      <w:r w:rsidRPr="00031CB2">
        <w:rPr>
          <w:rFonts w:eastAsia="新細明體" w:cstheme="minorHAnsi"/>
          <w:kern w:val="0"/>
          <w:szCs w:val="24"/>
          <w:lang w:val="en"/>
        </w:rPr>
        <w:t>tomer purchasing habits. Using association rule learning, the supermarket can determine which products are frequently bought together and use this information for marketing purposes. This is sometimes referred to as market basket analysis.</w:t>
      </w:r>
    </w:p>
    <w:p w:rsidR="009E04DD" w:rsidRPr="00031CB2" w:rsidRDefault="009E04DD" w:rsidP="009E04DD">
      <w:pPr>
        <w:widowControl/>
        <w:numPr>
          <w:ilvl w:val="0"/>
          <w:numId w:val="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Clustering</w:t>
      </w:r>
      <w:r w:rsidRPr="00031CB2">
        <w:rPr>
          <w:rFonts w:eastAsia="新細明體" w:cstheme="minorHAnsi"/>
          <w:kern w:val="0"/>
          <w:szCs w:val="24"/>
          <w:lang w:val="en"/>
        </w:rPr>
        <w:t xml:space="preserve"> – is the task of discovering groups and structures in the data that are in some way or another "similar", without using known structures in the data.</w:t>
      </w:r>
    </w:p>
    <w:p w:rsidR="009E04DD" w:rsidRPr="00031CB2" w:rsidRDefault="009E04DD" w:rsidP="009E04DD">
      <w:pPr>
        <w:widowControl/>
        <w:numPr>
          <w:ilvl w:val="0"/>
          <w:numId w:val="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Classification</w:t>
      </w:r>
      <w:r w:rsidRPr="00031CB2">
        <w:rPr>
          <w:rFonts w:eastAsia="新細明體" w:cstheme="minorHAnsi"/>
          <w:kern w:val="0"/>
          <w:szCs w:val="24"/>
          <w:lang w:val="en"/>
        </w:rPr>
        <w:t xml:space="preserve"> – is the task of generalizing known structure to apply to new data. For example, an e-mail program might attempt to classify an e-mail as "legitimate" or as "spam".</w:t>
      </w:r>
    </w:p>
    <w:p w:rsidR="009E04DD" w:rsidRPr="00031CB2" w:rsidRDefault="009E04DD" w:rsidP="009E04DD">
      <w:pPr>
        <w:widowControl/>
        <w:numPr>
          <w:ilvl w:val="0"/>
          <w:numId w:val="7"/>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Regression</w:t>
      </w:r>
      <w:r w:rsidRPr="00031CB2">
        <w:rPr>
          <w:rFonts w:eastAsia="新細明體" w:cstheme="minorHAnsi"/>
          <w:kern w:val="0"/>
          <w:szCs w:val="24"/>
          <w:lang w:val="en"/>
        </w:rPr>
        <w:t xml:space="preserve"> – Attempts to find a function which models the data with the least error.</w:t>
      </w:r>
    </w:p>
    <w:p w:rsidR="009E04DD" w:rsidRPr="00031CB2" w:rsidRDefault="009E04DD" w:rsidP="009E04DD">
      <w:pPr>
        <w:widowControl/>
        <w:numPr>
          <w:ilvl w:val="0"/>
          <w:numId w:val="8"/>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Summarization</w:t>
      </w:r>
      <w:r w:rsidRPr="00031CB2">
        <w:rPr>
          <w:rFonts w:eastAsia="新細明體" w:cstheme="minorHAnsi"/>
          <w:kern w:val="0"/>
          <w:szCs w:val="24"/>
          <w:lang w:val="en"/>
        </w:rPr>
        <w:t xml:space="preserve"> – providing a more compact representation of the data set, including visualization and report generation.</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lastRenderedPageBreak/>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Results validation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
        <w:gridCol w:w="7934"/>
      </w:tblGrid>
      <w:tr w:rsidR="009E04DD" w:rsidRPr="00031CB2" w:rsidTr="009E04DD">
        <w:trPr>
          <w:tblCellSpacing w:w="15" w:type="dxa"/>
        </w:trPr>
        <w:tc>
          <w:tcPr>
            <w:tcW w:w="0" w:type="auto"/>
            <w:tcBorders>
              <w:top w:val="nil"/>
              <w:left w:val="nil"/>
              <w:bottom w:val="nil"/>
              <w:right w:val="nil"/>
            </w:tcBorders>
            <w:tcMar>
              <w:top w:w="30" w:type="dxa"/>
              <w:left w:w="216" w:type="dxa"/>
              <w:bottom w:w="30" w:type="dxa"/>
              <w:right w:w="0" w:type="dxa"/>
            </w:tcMar>
            <w:vAlign w:val="center"/>
            <w:hideMark/>
          </w:tcPr>
          <w:p w:rsidR="009E04DD" w:rsidRPr="00031CB2" w:rsidRDefault="009E04DD" w:rsidP="009E04DD">
            <w:pPr>
              <w:widowControl/>
              <w:jc w:val="center"/>
              <w:divId w:val="1578203081"/>
              <w:rPr>
                <w:rFonts w:eastAsia="新細明體" w:cstheme="minorHAnsi"/>
                <w:kern w:val="0"/>
                <w:szCs w:val="24"/>
              </w:rPr>
            </w:pPr>
            <w:r w:rsidRPr="00031CB2">
              <w:rPr>
                <w:rFonts w:eastAsia="新細明體" w:cstheme="minorHAnsi"/>
                <w:noProof/>
                <w:kern w:val="0"/>
                <w:szCs w:val="24"/>
              </w:rPr>
              <w:drawing>
                <wp:inline distT="0" distB="0" distL="0" distR="0" wp14:anchorId="20D47015" wp14:editId="10DC8CA1">
                  <wp:extent cx="382905" cy="382905"/>
                  <wp:effectExtent l="0" t="0" r="0" b="0"/>
                  <wp:docPr id="6" name="圖片 6" descr="http://upload.wikimedia.org/wikipedia/en/f/f4/Ambox_cont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f/f4/Ambox_conten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inline>
              </w:drawing>
            </w:r>
          </w:p>
        </w:tc>
        <w:tc>
          <w:tcPr>
            <w:tcW w:w="5000" w:type="pct"/>
            <w:tcBorders>
              <w:top w:val="nil"/>
              <w:left w:val="nil"/>
              <w:bottom w:val="nil"/>
              <w:right w:val="nil"/>
            </w:tcBorders>
            <w:tcMar>
              <w:top w:w="60" w:type="dxa"/>
              <w:left w:w="216" w:type="dxa"/>
              <w:bottom w:w="60" w:type="dxa"/>
              <w:right w:w="216" w:type="dxa"/>
            </w:tcMar>
            <w:vAlign w:val="center"/>
            <w:hideMark/>
          </w:tcPr>
          <w:p w:rsidR="009E04DD" w:rsidRPr="00031CB2" w:rsidRDefault="009E04DD" w:rsidP="009E04DD">
            <w:pPr>
              <w:widowControl/>
              <w:rPr>
                <w:rFonts w:eastAsia="新細明體" w:cstheme="minorHAnsi"/>
                <w:kern w:val="0"/>
                <w:szCs w:val="24"/>
              </w:rPr>
            </w:pPr>
            <w:r w:rsidRPr="00031CB2">
              <w:rPr>
                <w:rFonts w:eastAsia="新細明體" w:cstheme="minorHAnsi"/>
                <w:kern w:val="0"/>
                <w:szCs w:val="24"/>
              </w:rPr>
              <w:t xml:space="preserve">This section </w:t>
            </w:r>
            <w:r w:rsidRPr="00031CB2">
              <w:rPr>
                <w:rFonts w:eastAsia="新細明體" w:cstheme="minorHAnsi"/>
                <w:b/>
                <w:bCs/>
                <w:kern w:val="0"/>
                <w:szCs w:val="24"/>
              </w:rPr>
              <w:t xml:space="preserve">is missing information about non-classification tasks in data mining, it only covers </w:t>
            </w:r>
            <w:r w:rsidRPr="00031CB2">
              <w:rPr>
                <w:rFonts w:eastAsia="新細明體" w:cstheme="minorHAnsi"/>
                <w:b/>
                <w:bCs/>
                <w:color w:val="0000FF"/>
                <w:kern w:val="0"/>
                <w:szCs w:val="24"/>
                <w:u w:val="single"/>
              </w:rPr>
              <w:t>machine learning</w:t>
            </w:r>
            <w:r w:rsidRPr="00031CB2">
              <w:rPr>
                <w:rFonts w:eastAsia="新細明體" w:cstheme="minorHAnsi"/>
                <w:kern w:val="0"/>
                <w:szCs w:val="24"/>
              </w:rPr>
              <w:t xml:space="preserve">. This concern has been noted on the </w:t>
            </w:r>
            <w:r w:rsidRPr="00031CB2">
              <w:rPr>
                <w:rFonts w:eastAsia="新細明體" w:cstheme="minorHAnsi"/>
                <w:color w:val="0000FF"/>
                <w:kern w:val="0"/>
                <w:szCs w:val="24"/>
                <w:u w:val="single"/>
              </w:rPr>
              <w:t>talk page</w:t>
            </w:r>
            <w:r w:rsidRPr="00031CB2">
              <w:rPr>
                <w:rFonts w:eastAsia="新細明體" w:cstheme="minorHAnsi"/>
                <w:kern w:val="0"/>
                <w:szCs w:val="24"/>
              </w:rPr>
              <w:t xml:space="preserve"> where whether or not to include such information may be discussed. </w:t>
            </w:r>
            <w:r w:rsidRPr="00031CB2">
              <w:rPr>
                <w:rFonts w:eastAsia="新細明體" w:cstheme="minorHAnsi"/>
                <w:i/>
                <w:iCs/>
                <w:kern w:val="0"/>
                <w:sz w:val="20"/>
                <w:szCs w:val="20"/>
              </w:rPr>
              <w:t>(Se</w:t>
            </w:r>
            <w:r w:rsidRPr="00031CB2">
              <w:rPr>
                <w:rFonts w:eastAsia="新細明體" w:cstheme="minorHAnsi"/>
                <w:i/>
                <w:iCs/>
                <w:kern w:val="0"/>
                <w:sz w:val="20"/>
                <w:szCs w:val="20"/>
              </w:rPr>
              <w:t>p</w:t>
            </w:r>
            <w:r w:rsidRPr="00031CB2">
              <w:rPr>
                <w:rFonts w:eastAsia="新細明體" w:cstheme="minorHAnsi"/>
                <w:i/>
                <w:iCs/>
                <w:kern w:val="0"/>
                <w:sz w:val="20"/>
                <w:szCs w:val="20"/>
              </w:rPr>
              <w:t>tember 2011)</w:t>
            </w:r>
            <w:r w:rsidRPr="00031CB2">
              <w:rPr>
                <w:rFonts w:eastAsia="新細明體" w:cstheme="minorHAnsi"/>
                <w:kern w:val="0"/>
                <w:szCs w:val="24"/>
              </w:rPr>
              <w:t xml:space="preserve"> </w:t>
            </w:r>
          </w:p>
        </w:tc>
      </w:tr>
    </w:tbl>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The final step of knowledge discovery from data is to verify that the patterns pr</w:t>
      </w:r>
      <w:r w:rsidRPr="00031CB2">
        <w:rPr>
          <w:rFonts w:eastAsia="新細明體" w:cstheme="minorHAnsi"/>
          <w:kern w:val="0"/>
          <w:szCs w:val="24"/>
          <w:lang w:val="en"/>
        </w:rPr>
        <w:t>o</w:t>
      </w:r>
      <w:r w:rsidRPr="00031CB2">
        <w:rPr>
          <w:rFonts w:eastAsia="新細明體" w:cstheme="minorHAnsi"/>
          <w:kern w:val="0"/>
          <w:szCs w:val="24"/>
          <w:lang w:val="en"/>
        </w:rPr>
        <w:t xml:space="preserve">duced by the data mining algorithms occur in the wider data set. Not all patterns found by the data mining algorithms are necessarily valid. It is common for the data mining algorithms to find patterns in the training set which are not present in the general data set. This is called </w:t>
      </w:r>
      <w:r w:rsidRPr="00031CB2">
        <w:rPr>
          <w:rFonts w:eastAsia="新細明體" w:cstheme="minorHAnsi"/>
          <w:color w:val="0000FF"/>
          <w:kern w:val="0"/>
          <w:szCs w:val="24"/>
          <w:u w:val="single"/>
          <w:lang w:val="en"/>
        </w:rPr>
        <w:t>overfitting</w:t>
      </w:r>
      <w:r w:rsidRPr="00031CB2">
        <w:rPr>
          <w:rFonts w:eastAsia="新細明體" w:cstheme="minorHAnsi"/>
          <w:kern w:val="0"/>
          <w:szCs w:val="24"/>
          <w:lang w:val="en"/>
        </w:rPr>
        <w:t xml:space="preserve">. To overcome this, the evaluation uses a </w:t>
      </w:r>
      <w:r w:rsidRPr="00031CB2">
        <w:rPr>
          <w:rFonts w:eastAsia="新細明體" w:cstheme="minorHAnsi"/>
          <w:color w:val="0000FF"/>
          <w:kern w:val="0"/>
          <w:szCs w:val="24"/>
          <w:u w:val="single"/>
          <w:lang w:val="en"/>
        </w:rPr>
        <w:t>test set</w:t>
      </w:r>
      <w:r w:rsidRPr="00031CB2">
        <w:rPr>
          <w:rFonts w:eastAsia="新細明體" w:cstheme="minorHAnsi"/>
          <w:kern w:val="0"/>
          <w:szCs w:val="24"/>
          <w:lang w:val="en"/>
        </w:rPr>
        <w:t xml:space="preserve"> of data on which the data mining algorithm was not trained. The learned patterns are applied to this test set and the resulting output is compared to the d</w:t>
      </w:r>
      <w:r w:rsidRPr="00031CB2">
        <w:rPr>
          <w:rFonts w:eastAsia="新細明體" w:cstheme="minorHAnsi"/>
          <w:kern w:val="0"/>
          <w:szCs w:val="24"/>
          <w:lang w:val="en"/>
        </w:rPr>
        <w:t>e</w:t>
      </w:r>
      <w:r w:rsidRPr="00031CB2">
        <w:rPr>
          <w:rFonts w:eastAsia="新細明體" w:cstheme="minorHAnsi"/>
          <w:kern w:val="0"/>
          <w:szCs w:val="24"/>
          <w:lang w:val="en"/>
        </w:rPr>
        <w:t xml:space="preserve">sired output. For example, a data mining algorithm trying to distinguish "spam" from "legitimate" emails would be trained on a </w:t>
      </w:r>
      <w:r w:rsidRPr="00031CB2">
        <w:rPr>
          <w:rFonts w:eastAsia="新細明體" w:cstheme="minorHAnsi"/>
          <w:color w:val="0000FF"/>
          <w:kern w:val="0"/>
          <w:szCs w:val="24"/>
          <w:u w:val="single"/>
          <w:lang w:val="en"/>
        </w:rPr>
        <w:t>training set</w:t>
      </w:r>
      <w:r w:rsidRPr="00031CB2">
        <w:rPr>
          <w:rFonts w:eastAsia="新細明體" w:cstheme="minorHAnsi"/>
          <w:kern w:val="0"/>
          <w:szCs w:val="24"/>
          <w:lang w:val="en"/>
        </w:rPr>
        <w:t xml:space="preserve"> of sample e-mails. Once trained, the learned patterns would be applied to the test set of e-mails on which it had </w:t>
      </w:r>
      <w:r w:rsidRPr="00031CB2">
        <w:rPr>
          <w:rFonts w:eastAsia="新細明體" w:cstheme="minorHAnsi"/>
          <w:i/>
          <w:iCs/>
          <w:kern w:val="0"/>
          <w:szCs w:val="24"/>
          <w:lang w:val="en"/>
        </w:rPr>
        <w:t>not</w:t>
      </w:r>
      <w:r w:rsidRPr="00031CB2">
        <w:rPr>
          <w:rFonts w:eastAsia="新細明體" w:cstheme="minorHAnsi"/>
          <w:kern w:val="0"/>
          <w:szCs w:val="24"/>
          <w:lang w:val="en"/>
        </w:rPr>
        <w:t xml:space="preserve"> been trained. The accuracy of the patterns can then be measured from how many e-mails they correctly classify. A number of statistical methods may be used to evaluate the algorithm, such as </w:t>
      </w:r>
      <w:r w:rsidRPr="00031CB2">
        <w:rPr>
          <w:rFonts w:eastAsia="新細明體" w:cstheme="minorHAnsi"/>
          <w:color w:val="0000FF"/>
          <w:kern w:val="0"/>
          <w:szCs w:val="24"/>
          <w:u w:val="single"/>
          <w:lang w:val="en"/>
        </w:rPr>
        <w:t>ROC curves</w:t>
      </w:r>
      <w:r w:rsidRPr="00031CB2">
        <w:rPr>
          <w:rFonts w:eastAsia="新細明體" w:cstheme="minorHAnsi"/>
          <w:kern w:val="0"/>
          <w:szCs w:val="24"/>
          <w:lang w:val="en"/>
        </w:rPr>
        <w: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If the learned patterns do not meet the desired standards, then it is necessary to re-evaluate and change the pre-processing and data mining steps. If the learned patterns do meet the desired standards, then the final step is to interpret the learned patterns and turn them into knowledge.</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Standards</w:t>
      </w:r>
    </w:p>
    <w:p w:rsidR="009E04DD" w:rsidRPr="00031CB2" w:rsidRDefault="009E04DD" w:rsidP="00774353">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There have been some efforts to define standards for the data mining process, for example the 1999 European </w:t>
      </w:r>
      <w:r w:rsidRPr="00031CB2">
        <w:rPr>
          <w:rFonts w:eastAsia="新細明體" w:cstheme="minorHAnsi"/>
          <w:color w:val="0000FF"/>
          <w:kern w:val="0"/>
          <w:szCs w:val="24"/>
          <w:u w:val="single"/>
          <w:lang w:val="en"/>
        </w:rPr>
        <w:t>Cross Industry Standard Process for Data Mining</w:t>
      </w:r>
      <w:r w:rsidRPr="00031CB2">
        <w:rPr>
          <w:rFonts w:eastAsia="新細明體" w:cstheme="minorHAnsi"/>
          <w:kern w:val="0"/>
          <w:szCs w:val="24"/>
          <w:lang w:val="en"/>
        </w:rPr>
        <w:t xml:space="preserve"> (CRISP-DM 1.0) and the 2004 </w:t>
      </w:r>
      <w:r w:rsidRPr="00031CB2">
        <w:rPr>
          <w:rFonts w:eastAsia="新細明體" w:cstheme="minorHAnsi"/>
          <w:color w:val="0000FF"/>
          <w:kern w:val="0"/>
          <w:szCs w:val="24"/>
          <w:u w:val="single"/>
          <w:lang w:val="en"/>
        </w:rPr>
        <w:t>Java Data Mining</w:t>
      </w:r>
      <w:r w:rsidRPr="00031CB2">
        <w:rPr>
          <w:rFonts w:eastAsia="新細明體" w:cstheme="minorHAnsi"/>
          <w:kern w:val="0"/>
          <w:szCs w:val="24"/>
          <w:lang w:val="en"/>
        </w:rPr>
        <w:t xml:space="preserve"> standard (JDM 1.0). Development on successors to these processes (CRISP-DM 2.0 and JDM 2.0) was active in 2006, but has stalled since. JDM 2.0 was withdrawn without reaching a final draft.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For exchanging the extracted models – in particular for use in </w:t>
      </w:r>
      <w:r w:rsidRPr="00031CB2">
        <w:rPr>
          <w:rFonts w:eastAsia="新細明體" w:cstheme="minorHAnsi"/>
          <w:color w:val="0000FF"/>
          <w:kern w:val="0"/>
          <w:szCs w:val="24"/>
          <w:u w:val="single"/>
          <w:lang w:val="en"/>
        </w:rPr>
        <w:t>predictive analytics</w:t>
      </w:r>
      <w:r w:rsidRPr="00031CB2">
        <w:rPr>
          <w:rFonts w:eastAsia="新細明體" w:cstheme="minorHAnsi"/>
          <w:kern w:val="0"/>
          <w:szCs w:val="24"/>
          <w:lang w:val="en"/>
        </w:rPr>
        <w:t xml:space="preserve"> – the key standard is the </w:t>
      </w:r>
      <w:r w:rsidRPr="00031CB2">
        <w:rPr>
          <w:rFonts w:eastAsia="新細明體" w:cstheme="minorHAnsi"/>
          <w:color w:val="0000FF"/>
          <w:kern w:val="0"/>
          <w:szCs w:val="24"/>
          <w:u w:val="single"/>
          <w:lang w:val="en"/>
        </w:rPr>
        <w:t>Predictive Model Markup Language</w:t>
      </w:r>
      <w:r w:rsidRPr="00031CB2">
        <w:rPr>
          <w:rFonts w:eastAsia="新細明體" w:cstheme="minorHAnsi"/>
          <w:kern w:val="0"/>
          <w:szCs w:val="24"/>
          <w:lang w:val="en"/>
        </w:rPr>
        <w:t xml:space="preserve"> (PMML), which is an </w:t>
      </w:r>
      <w:r w:rsidRPr="00031CB2">
        <w:rPr>
          <w:rFonts w:eastAsia="新細明體" w:cstheme="minorHAnsi"/>
          <w:color w:val="0000FF"/>
          <w:kern w:val="0"/>
          <w:szCs w:val="24"/>
          <w:u w:val="single"/>
          <w:lang w:val="en"/>
        </w:rPr>
        <w:t>XML</w:t>
      </w:r>
      <w:r w:rsidRPr="00031CB2">
        <w:rPr>
          <w:rFonts w:eastAsia="新細明體" w:cstheme="minorHAnsi"/>
          <w:kern w:val="0"/>
          <w:szCs w:val="24"/>
          <w:lang w:val="en"/>
        </w:rPr>
        <w:t xml:space="preserve">-based language developed by the Data Mining Group (DMG) and supported as exchange format by many data mining applications. As the name suggests, it only </w:t>
      </w:r>
      <w:r w:rsidRPr="00031CB2">
        <w:rPr>
          <w:rFonts w:eastAsia="新細明體" w:cstheme="minorHAnsi"/>
          <w:kern w:val="0"/>
          <w:szCs w:val="24"/>
          <w:lang w:val="en"/>
        </w:rPr>
        <w:lastRenderedPageBreak/>
        <w:t>covers prediction models, a particular data mining task of high importance to bus</w:t>
      </w:r>
      <w:r w:rsidRPr="00031CB2">
        <w:rPr>
          <w:rFonts w:eastAsia="新細明體" w:cstheme="minorHAnsi"/>
          <w:kern w:val="0"/>
          <w:szCs w:val="24"/>
          <w:lang w:val="en"/>
        </w:rPr>
        <w:t>i</w:t>
      </w:r>
      <w:r w:rsidRPr="00031CB2">
        <w:rPr>
          <w:rFonts w:eastAsia="新細明體" w:cstheme="minorHAnsi"/>
          <w:kern w:val="0"/>
          <w:szCs w:val="24"/>
          <w:lang w:val="en"/>
        </w:rPr>
        <w:t xml:space="preserve">ness applications. However, extensions to cover (for example) </w:t>
      </w:r>
      <w:r w:rsidRPr="00031CB2">
        <w:rPr>
          <w:rFonts w:eastAsia="新細明體" w:cstheme="minorHAnsi"/>
          <w:color w:val="0000FF"/>
          <w:kern w:val="0"/>
          <w:szCs w:val="24"/>
          <w:u w:val="single"/>
          <w:lang w:val="en"/>
        </w:rPr>
        <w:t>subspace clustering</w:t>
      </w:r>
      <w:r w:rsidRPr="00031CB2">
        <w:rPr>
          <w:rFonts w:eastAsia="新細明體" w:cstheme="minorHAnsi"/>
          <w:kern w:val="0"/>
          <w:szCs w:val="24"/>
          <w:lang w:val="en"/>
        </w:rPr>
        <w:t xml:space="preserve"> have been proposed independently of the DMG.</w:t>
      </w:r>
      <w:r w:rsidRPr="00031CB2">
        <w:rPr>
          <w:rFonts w:eastAsia="新細明體" w:cstheme="minorHAnsi"/>
          <w:color w:val="0000FF"/>
          <w:kern w:val="0"/>
          <w:szCs w:val="24"/>
          <w:u w:val="single"/>
          <w:vertAlign w:val="superscript"/>
          <w:lang w:val="en"/>
        </w:rPr>
        <w:t>[10]</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Notable uses</w:t>
      </w:r>
    </w:p>
    <w:p w:rsidR="009E04DD" w:rsidRPr="00031CB2" w:rsidRDefault="009E04DD" w:rsidP="009E04DD">
      <w:pPr>
        <w:widowControl/>
        <w:rPr>
          <w:rFonts w:eastAsia="新細明體" w:cstheme="minorHAnsi"/>
          <w:i/>
          <w:iCs/>
          <w:kern w:val="0"/>
          <w:szCs w:val="24"/>
          <w:lang w:val="en"/>
        </w:rPr>
      </w:pPr>
      <w:r w:rsidRPr="00031CB2">
        <w:rPr>
          <w:rFonts w:eastAsia="新細明體" w:cstheme="minorHAnsi"/>
          <w:i/>
          <w:iCs/>
          <w:kern w:val="0"/>
          <w:szCs w:val="24"/>
          <w:lang w:val="en"/>
        </w:rPr>
        <w:t xml:space="preserve">See also category: </w:t>
      </w:r>
      <w:r w:rsidRPr="00031CB2">
        <w:rPr>
          <w:rFonts w:eastAsia="新細明體" w:cstheme="minorHAnsi"/>
          <w:i/>
          <w:iCs/>
          <w:color w:val="0000FF"/>
          <w:kern w:val="0"/>
          <w:szCs w:val="24"/>
          <w:u w:val="single"/>
          <w:lang w:val="en"/>
        </w:rPr>
        <w:t>Applied data mining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4"/>
        <w:gridCol w:w="7934"/>
      </w:tblGrid>
      <w:tr w:rsidR="009E04DD" w:rsidRPr="00031CB2" w:rsidTr="009E04DD">
        <w:trPr>
          <w:tblCellSpacing w:w="15" w:type="dxa"/>
        </w:trPr>
        <w:tc>
          <w:tcPr>
            <w:tcW w:w="0" w:type="auto"/>
            <w:tcBorders>
              <w:top w:val="nil"/>
              <w:left w:val="nil"/>
              <w:bottom w:val="nil"/>
              <w:right w:val="nil"/>
            </w:tcBorders>
            <w:tcMar>
              <w:top w:w="30" w:type="dxa"/>
              <w:left w:w="216" w:type="dxa"/>
              <w:bottom w:w="30" w:type="dxa"/>
              <w:right w:w="0" w:type="dxa"/>
            </w:tcMar>
            <w:vAlign w:val="center"/>
            <w:hideMark/>
          </w:tcPr>
          <w:p w:rsidR="009E04DD" w:rsidRPr="00031CB2" w:rsidRDefault="009E04DD" w:rsidP="009E04DD">
            <w:pPr>
              <w:widowControl/>
              <w:jc w:val="center"/>
              <w:divId w:val="1648589737"/>
              <w:rPr>
                <w:rFonts w:eastAsia="新細明體" w:cstheme="minorHAnsi"/>
                <w:kern w:val="0"/>
                <w:szCs w:val="24"/>
              </w:rPr>
            </w:pPr>
            <w:r w:rsidRPr="00031CB2">
              <w:rPr>
                <w:rFonts w:eastAsia="新細明體" w:cstheme="minorHAnsi"/>
                <w:noProof/>
                <w:color w:val="0000FF"/>
                <w:kern w:val="0"/>
                <w:szCs w:val="24"/>
              </w:rPr>
              <w:drawing>
                <wp:inline distT="0" distB="0" distL="0" distR="0" wp14:anchorId="780BBC66" wp14:editId="754792EE">
                  <wp:extent cx="382905" cy="382905"/>
                  <wp:effectExtent l="0" t="0" r="0" b="0"/>
                  <wp:docPr id="5" name="圖片 5" descr="Crystal Clear app kedit.sv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ystal Clear app kedit.sv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inline>
              </w:drawing>
            </w:r>
          </w:p>
        </w:tc>
        <w:tc>
          <w:tcPr>
            <w:tcW w:w="5000" w:type="pct"/>
            <w:tcBorders>
              <w:top w:val="nil"/>
              <w:left w:val="nil"/>
              <w:bottom w:val="nil"/>
              <w:right w:val="nil"/>
            </w:tcBorders>
            <w:tcMar>
              <w:top w:w="60" w:type="dxa"/>
              <w:left w:w="216" w:type="dxa"/>
              <w:bottom w:w="60" w:type="dxa"/>
              <w:right w:w="216" w:type="dxa"/>
            </w:tcMar>
            <w:vAlign w:val="center"/>
            <w:hideMark/>
          </w:tcPr>
          <w:p w:rsidR="009E04DD" w:rsidRPr="00031CB2" w:rsidRDefault="009E04DD" w:rsidP="009E04DD">
            <w:pPr>
              <w:widowControl/>
              <w:rPr>
                <w:rFonts w:eastAsia="新細明體" w:cstheme="minorHAnsi"/>
                <w:kern w:val="0"/>
                <w:szCs w:val="24"/>
              </w:rPr>
            </w:pPr>
            <w:r w:rsidRPr="00031CB2">
              <w:rPr>
                <w:rFonts w:eastAsia="新細明體" w:cstheme="minorHAnsi"/>
                <w:kern w:val="0"/>
                <w:szCs w:val="24"/>
              </w:rPr>
              <w:t xml:space="preserve">This section </w:t>
            </w:r>
            <w:r w:rsidRPr="00031CB2">
              <w:rPr>
                <w:rFonts w:eastAsia="新細明體" w:cstheme="minorHAnsi"/>
                <w:b/>
                <w:bCs/>
                <w:kern w:val="0"/>
                <w:szCs w:val="24"/>
              </w:rPr>
              <w:t xml:space="preserve">may need to be rewritten entirely to comply with Wikipedia's </w:t>
            </w:r>
            <w:r w:rsidRPr="00031CB2">
              <w:rPr>
                <w:rFonts w:eastAsia="新細明體" w:cstheme="minorHAnsi"/>
                <w:b/>
                <w:bCs/>
                <w:color w:val="0000FF"/>
                <w:kern w:val="0"/>
                <w:szCs w:val="24"/>
                <w:u w:val="single"/>
              </w:rPr>
              <w:t>quality standards</w:t>
            </w:r>
            <w:r w:rsidRPr="00031CB2">
              <w:rPr>
                <w:rFonts w:eastAsia="新細明體" w:cstheme="minorHAnsi"/>
                <w:kern w:val="0"/>
                <w:szCs w:val="24"/>
              </w:rPr>
              <w:t xml:space="preserve">. </w:t>
            </w:r>
            <w:r w:rsidRPr="00031CB2">
              <w:rPr>
                <w:rFonts w:eastAsia="新細明體" w:cstheme="minorHAnsi"/>
                <w:color w:val="0000FF"/>
                <w:kern w:val="0"/>
                <w:szCs w:val="24"/>
                <w:u w:val="single"/>
              </w:rPr>
              <w:t>You can help</w:t>
            </w:r>
            <w:r w:rsidRPr="00031CB2">
              <w:rPr>
                <w:rFonts w:eastAsia="新細明體" w:cstheme="minorHAnsi"/>
                <w:kern w:val="0"/>
                <w:szCs w:val="24"/>
              </w:rPr>
              <w:t xml:space="preserve">. The </w:t>
            </w:r>
            <w:r w:rsidRPr="00031CB2">
              <w:rPr>
                <w:rFonts w:eastAsia="新細明體" w:cstheme="minorHAnsi"/>
                <w:color w:val="0000FF"/>
                <w:kern w:val="0"/>
                <w:szCs w:val="24"/>
                <w:u w:val="single"/>
              </w:rPr>
              <w:t>discussion page</w:t>
            </w:r>
            <w:r w:rsidRPr="00031CB2">
              <w:rPr>
                <w:rFonts w:eastAsia="新細明體" w:cstheme="minorHAnsi"/>
                <w:kern w:val="0"/>
                <w:szCs w:val="24"/>
              </w:rPr>
              <w:t xml:space="preserve"> may contain sugge</w:t>
            </w:r>
            <w:r w:rsidRPr="00031CB2">
              <w:rPr>
                <w:rFonts w:eastAsia="新細明體" w:cstheme="minorHAnsi"/>
                <w:kern w:val="0"/>
                <w:szCs w:val="24"/>
              </w:rPr>
              <w:t>s</w:t>
            </w:r>
            <w:r w:rsidRPr="00031CB2">
              <w:rPr>
                <w:rFonts w:eastAsia="新細明體" w:cstheme="minorHAnsi"/>
                <w:kern w:val="0"/>
                <w:szCs w:val="24"/>
              </w:rPr>
              <w:t xml:space="preserve">tions. </w:t>
            </w:r>
            <w:r w:rsidRPr="00031CB2">
              <w:rPr>
                <w:rFonts w:eastAsia="新細明體" w:cstheme="minorHAnsi"/>
                <w:i/>
                <w:iCs/>
                <w:kern w:val="0"/>
                <w:sz w:val="20"/>
                <w:szCs w:val="20"/>
              </w:rPr>
              <w:t>(September 2011)</w:t>
            </w:r>
            <w:r w:rsidRPr="00031CB2">
              <w:rPr>
                <w:rFonts w:eastAsia="新細明體" w:cstheme="minorHAnsi"/>
                <w:kern w:val="0"/>
                <w:szCs w:val="24"/>
              </w:rPr>
              <w:t xml:space="preserve"> </w:t>
            </w:r>
          </w:p>
        </w:tc>
      </w:tr>
    </w:tbl>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Games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Since the early 1960s, with the availability of </w:t>
      </w:r>
      <w:r w:rsidRPr="00031CB2">
        <w:rPr>
          <w:rFonts w:eastAsia="新細明體" w:cstheme="minorHAnsi"/>
          <w:color w:val="0000FF"/>
          <w:kern w:val="0"/>
          <w:szCs w:val="24"/>
          <w:u w:val="single"/>
          <w:lang w:val="en"/>
        </w:rPr>
        <w:t>oracles</w:t>
      </w:r>
      <w:r w:rsidRPr="00031CB2">
        <w:rPr>
          <w:rFonts w:eastAsia="新細明體" w:cstheme="minorHAnsi"/>
          <w:kern w:val="0"/>
          <w:szCs w:val="24"/>
          <w:lang w:val="en"/>
        </w:rPr>
        <w:t xml:space="preserve"> for certain </w:t>
      </w:r>
      <w:r w:rsidRPr="00031CB2">
        <w:rPr>
          <w:rFonts w:eastAsia="新細明體" w:cstheme="minorHAnsi"/>
          <w:color w:val="0000FF"/>
          <w:kern w:val="0"/>
          <w:szCs w:val="24"/>
          <w:u w:val="single"/>
          <w:lang w:val="en"/>
        </w:rPr>
        <w:t>combinatorial games</w:t>
      </w:r>
      <w:r w:rsidRPr="00031CB2">
        <w:rPr>
          <w:rFonts w:eastAsia="新細明體" w:cstheme="minorHAnsi"/>
          <w:kern w:val="0"/>
          <w:szCs w:val="24"/>
          <w:lang w:val="en"/>
        </w:rPr>
        <w:t xml:space="preserve">, also called </w:t>
      </w:r>
      <w:r w:rsidRPr="00031CB2">
        <w:rPr>
          <w:rFonts w:eastAsia="新細明體" w:cstheme="minorHAnsi"/>
          <w:color w:val="0000FF"/>
          <w:kern w:val="0"/>
          <w:szCs w:val="24"/>
          <w:u w:val="single"/>
          <w:lang w:val="en"/>
        </w:rPr>
        <w:t>tablebases</w:t>
      </w:r>
      <w:r w:rsidRPr="00031CB2">
        <w:rPr>
          <w:rFonts w:eastAsia="新細明體" w:cstheme="minorHAnsi"/>
          <w:kern w:val="0"/>
          <w:szCs w:val="24"/>
          <w:lang w:val="en"/>
        </w:rPr>
        <w:t xml:space="preserve"> (e.g. for 3x3-chess) with any beginning configuration, small-board </w:t>
      </w:r>
      <w:r w:rsidRPr="00031CB2">
        <w:rPr>
          <w:rFonts w:eastAsia="新細明體" w:cstheme="minorHAnsi"/>
          <w:color w:val="0000FF"/>
          <w:kern w:val="0"/>
          <w:szCs w:val="24"/>
          <w:u w:val="single"/>
          <w:lang w:val="en"/>
        </w:rPr>
        <w:t>dots-and-boxes</w:t>
      </w:r>
      <w:r w:rsidRPr="00031CB2">
        <w:rPr>
          <w:rFonts w:eastAsia="新細明體" w:cstheme="minorHAnsi"/>
          <w:kern w:val="0"/>
          <w:szCs w:val="24"/>
          <w:lang w:val="en"/>
        </w:rPr>
        <w:t>, small-board-hex, and certain endgames in chess, dots-and-boxes, and hex; a new area for data mining has been opened. This is the extraction of human-usable strategies from these oracles. Current pattern recogn</w:t>
      </w:r>
      <w:r w:rsidRPr="00031CB2">
        <w:rPr>
          <w:rFonts w:eastAsia="新細明體" w:cstheme="minorHAnsi"/>
          <w:kern w:val="0"/>
          <w:szCs w:val="24"/>
          <w:lang w:val="en"/>
        </w:rPr>
        <w:t>i</w:t>
      </w:r>
      <w:r w:rsidRPr="00031CB2">
        <w:rPr>
          <w:rFonts w:eastAsia="新細明體" w:cstheme="minorHAnsi"/>
          <w:kern w:val="0"/>
          <w:szCs w:val="24"/>
          <w:lang w:val="en"/>
        </w:rPr>
        <w:t>tion approaches do not seem to fully acquire the high level of abstraction required to be applied successfully. Instead, e</w:t>
      </w:r>
      <w:r w:rsidRPr="00031CB2">
        <w:rPr>
          <w:rFonts w:eastAsia="新細明體" w:cstheme="minorHAnsi"/>
          <w:kern w:val="0"/>
          <w:szCs w:val="24"/>
          <w:lang w:val="en"/>
        </w:rPr>
        <w:t>x</w:t>
      </w:r>
      <w:r w:rsidRPr="00031CB2">
        <w:rPr>
          <w:rFonts w:eastAsia="新細明體" w:cstheme="minorHAnsi"/>
          <w:kern w:val="0"/>
          <w:szCs w:val="24"/>
          <w:lang w:val="en"/>
        </w:rPr>
        <w:t>tensive experimentation with the tablebases – combined with an intensive study of tablebase-answers to well designed problems, and with knowledge of prior art (i.e. pre-tablebase knowledge) – is used to yield i</w:t>
      </w:r>
      <w:r w:rsidRPr="00031CB2">
        <w:rPr>
          <w:rFonts w:eastAsia="新細明體" w:cstheme="minorHAnsi"/>
          <w:kern w:val="0"/>
          <w:szCs w:val="24"/>
          <w:lang w:val="en"/>
        </w:rPr>
        <w:t>n</w:t>
      </w:r>
      <w:r w:rsidRPr="00031CB2">
        <w:rPr>
          <w:rFonts w:eastAsia="新細明體" w:cstheme="minorHAnsi"/>
          <w:kern w:val="0"/>
          <w:szCs w:val="24"/>
          <w:lang w:val="en"/>
        </w:rPr>
        <w:t xml:space="preserve">sightful patterns. </w:t>
      </w:r>
      <w:r w:rsidRPr="00031CB2">
        <w:rPr>
          <w:rFonts w:eastAsia="新細明體" w:cstheme="minorHAnsi"/>
          <w:color w:val="0000FF"/>
          <w:kern w:val="0"/>
          <w:szCs w:val="24"/>
          <w:u w:val="single"/>
          <w:lang w:val="en"/>
        </w:rPr>
        <w:t>Berlekamp</w:t>
      </w:r>
      <w:r w:rsidRPr="00031CB2">
        <w:rPr>
          <w:rFonts w:eastAsia="新細明體" w:cstheme="minorHAnsi"/>
          <w:kern w:val="0"/>
          <w:szCs w:val="24"/>
          <w:lang w:val="en"/>
        </w:rPr>
        <w:t xml:space="preserve"> (in dots-and-boxes, etc.) and </w:t>
      </w:r>
      <w:r w:rsidRPr="00031CB2">
        <w:rPr>
          <w:rFonts w:eastAsia="新細明體" w:cstheme="minorHAnsi"/>
          <w:color w:val="0000FF"/>
          <w:kern w:val="0"/>
          <w:szCs w:val="24"/>
          <w:u w:val="single"/>
          <w:lang w:val="en"/>
        </w:rPr>
        <w:t>John Nunn</w:t>
      </w:r>
      <w:r w:rsidRPr="00031CB2">
        <w:rPr>
          <w:rFonts w:eastAsia="新細明體" w:cstheme="minorHAnsi"/>
          <w:kern w:val="0"/>
          <w:szCs w:val="24"/>
          <w:lang w:val="en"/>
        </w:rPr>
        <w:t xml:space="preserve"> (in </w:t>
      </w:r>
      <w:r w:rsidRPr="00031CB2">
        <w:rPr>
          <w:rFonts w:eastAsia="新細明體" w:cstheme="minorHAnsi"/>
          <w:color w:val="0000FF"/>
          <w:kern w:val="0"/>
          <w:szCs w:val="24"/>
          <w:u w:val="single"/>
          <w:lang w:val="en"/>
        </w:rPr>
        <w:t>chess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en</w:t>
      </w:r>
      <w:r w:rsidRPr="00031CB2">
        <w:rPr>
          <w:rFonts w:eastAsia="新細明體" w:cstheme="minorHAnsi"/>
          <w:color w:val="0000FF"/>
          <w:kern w:val="0"/>
          <w:szCs w:val="24"/>
          <w:u w:val="single"/>
          <w:lang w:val="en"/>
        </w:rPr>
        <w:t>d</w:t>
      </w:r>
      <w:r w:rsidRPr="00031CB2">
        <w:rPr>
          <w:rFonts w:eastAsia="新細明體" w:cstheme="minorHAnsi"/>
          <w:color w:val="0000FF"/>
          <w:kern w:val="0"/>
          <w:szCs w:val="24"/>
          <w:u w:val="single"/>
          <w:lang w:val="en"/>
        </w:rPr>
        <w:t>games</w:t>
      </w:r>
      <w:r w:rsidRPr="00031CB2">
        <w:rPr>
          <w:rFonts w:eastAsia="新細明體" w:cstheme="minorHAnsi"/>
          <w:kern w:val="0"/>
          <w:szCs w:val="24"/>
          <w:lang w:val="en"/>
        </w:rPr>
        <w:t>) are notable examples of researchers doing this work, though they were not – and are not – i</w:t>
      </w:r>
      <w:r w:rsidRPr="00031CB2">
        <w:rPr>
          <w:rFonts w:eastAsia="新細明體" w:cstheme="minorHAnsi"/>
          <w:kern w:val="0"/>
          <w:szCs w:val="24"/>
          <w:lang w:val="en"/>
        </w:rPr>
        <w:t>n</w:t>
      </w:r>
      <w:r w:rsidRPr="00031CB2">
        <w:rPr>
          <w:rFonts w:eastAsia="新細明體" w:cstheme="minorHAnsi"/>
          <w:kern w:val="0"/>
          <w:szCs w:val="24"/>
          <w:lang w:val="en"/>
        </w:rPr>
        <w:t>volved in tablebase generation.</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Business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in </w:t>
      </w:r>
      <w:r w:rsidRPr="00031CB2">
        <w:rPr>
          <w:rFonts w:eastAsia="新細明體" w:cstheme="minorHAnsi"/>
          <w:color w:val="0000FF"/>
          <w:kern w:val="0"/>
          <w:szCs w:val="24"/>
          <w:u w:val="single"/>
          <w:lang w:val="en"/>
        </w:rPr>
        <w:t>customer relationship management</w:t>
      </w:r>
      <w:r w:rsidRPr="00031CB2">
        <w:rPr>
          <w:rFonts w:eastAsia="新細明體" w:cstheme="minorHAnsi"/>
          <w:kern w:val="0"/>
          <w:szCs w:val="24"/>
          <w:lang w:val="en"/>
        </w:rPr>
        <w:t xml:space="preserve"> applications can contribute si</w:t>
      </w:r>
      <w:r w:rsidRPr="00031CB2">
        <w:rPr>
          <w:rFonts w:eastAsia="新細明體" w:cstheme="minorHAnsi"/>
          <w:kern w:val="0"/>
          <w:szCs w:val="24"/>
          <w:lang w:val="en"/>
        </w:rPr>
        <w:t>g</w:t>
      </w:r>
      <w:r w:rsidRPr="00031CB2">
        <w:rPr>
          <w:rFonts w:eastAsia="新細明體" w:cstheme="minorHAnsi"/>
          <w:kern w:val="0"/>
          <w:szCs w:val="24"/>
          <w:lang w:val="en"/>
        </w:rPr>
        <w:t>nificantly to the bottom line.</w:t>
      </w:r>
      <w:r w:rsidRPr="00031CB2">
        <w:rPr>
          <w:rFonts w:eastAsia="新細明體" w:cstheme="minorHAnsi"/>
          <w:kern w:val="0"/>
          <w:szCs w:val="24"/>
          <w:vertAlign w:val="superscript"/>
          <w:lang w:val="en"/>
        </w:rPr>
        <w:t>[</w:t>
      </w:r>
      <w:r w:rsidRPr="00031CB2">
        <w:rPr>
          <w:rFonts w:eastAsia="新細明體" w:cstheme="minorHAnsi"/>
          <w:i/>
          <w:iCs/>
          <w:color w:val="0000FF"/>
          <w:kern w:val="0"/>
          <w:szCs w:val="24"/>
          <w:u w:val="single"/>
          <w:vertAlign w:val="superscript"/>
          <w:lang w:val="en"/>
        </w:rPr>
        <w:t>citation needed</w:t>
      </w:r>
      <w:r w:rsidRPr="00031CB2">
        <w:rPr>
          <w:rFonts w:eastAsia="新細明體" w:cstheme="minorHAnsi"/>
          <w:kern w:val="0"/>
          <w:szCs w:val="24"/>
          <w:vertAlign w:val="superscript"/>
          <w:lang w:val="en"/>
        </w:rPr>
        <w:t>]</w:t>
      </w:r>
      <w:r w:rsidRPr="00031CB2">
        <w:rPr>
          <w:rFonts w:eastAsia="新細明體" w:cstheme="minorHAnsi"/>
          <w:kern w:val="0"/>
          <w:szCs w:val="24"/>
          <w:lang w:val="en"/>
        </w:rPr>
        <w:t xml:space="preserve"> Rather than randomly contacting a prospect or cu</w:t>
      </w:r>
      <w:r w:rsidRPr="00031CB2">
        <w:rPr>
          <w:rFonts w:eastAsia="新細明體" w:cstheme="minorHAnsi"/>
          <w:kern w:val="0"/>
          <w:szCs w:val="24"/>
          <w:lang w:val="en"/>
        </w:rPr>
        <w:t>s</w:t>
      </w:r>
      <w:r w:rsidRPr="00031CB2">
        <w:rPr>
          <w:rFonts w:eastAsia="新細明體" w:cstheme="minorHAnsi"/>
          <w:kern w:val="0"/>
          <w:szCs w:val="24"/>
          <w:lang w:val="en"/>
        </w:rPr>
        <w:t>tomer through a call center or sending mail, a company can concentrate its efforts on prospects that are predicted to have a high likelihood of responding to an offer. More sophisticated methods may be used to optimize resources across ca</w:t>
      </w:r>
      <w:r w:rsidRPr="00031CB2">
        <w:rPr>
          <w:rFonts w:eastAsia="新細明體" w:cstheme="minorHAnsi"/>
          <w:kern w:val="0"/>
          <w:szCs w:val="24"/>
          <w:lang w:val="en"/>
        </w:rPr>
        <w:t>m</w:t>
      </w:r>
      <w:r w:rsidRPr="00031CB2">
        <w:rPr>
          <w:rFonts w:eastAsia="新細明體" w:cstheme="minorHAnsi"/>
          <w:kern w:val="0"/>
          <w:szCs w:val="24"/>
          <w:lang w:val="en"/>
        </w:rPr>
        <w:t>paigns so that one may predict to which channel and to which offer an individual is most likely to respond (across all potential offers). Additionally, sophisticated appl</w:t>
      </w:r>
      <w:r w:rsidRPr="00031CB2">
        <w:rPr>
          <w:rFonts w:eastAsia="新細明體" w:cstheme="minorHAnsi"/>
          <w:kern w:val="0"/>
          <w:szCs w:val="24"/>
          <w:lang w:val="en"/>
        </w:rPr>
        <w:t>i</w:t>
      </w:r>
      <w:r w:rsidRPr="00031CB2">
        <w:rPr>
          <w:rFonts w:eastAsia="新細明體" w:cstheme="minorHAnsi"/>
          <w:kern w:val="0"/>
          <w:szCs w:val="24"/>
          <w:lang w:val="en"/>
        </w:rPr>
        <w:t>cations could be used to automate mailing. Once the results from data mining (p</w:t>
      </w:r>
      <w:r w:rsidRPr="00031CB2">
        <w:rPr>
          <w:rFonts w:eastAsia="新細明體" w:cstheme="minorHAnsi"/>
          <w:kern w:val="0"/>
          <w:szCs w:val="24"/>
          <w:lang w:val="en"/>
        </w:rPr>
        <w:t>o</w:t>
      </w:r>
      <w:r w:rsidRPr="00031CB2">
        <w:rPr>
          <w:rFonts w:eastAsia="新細明體" w:cstheme="minorHAnsi"/>
          <w:kern w:val="0"/>
          <w:szCs w:val="24"/>
          <w:lang w:val="en"/>
        </w:rPr>
        <w:t>tential pr</w:t>
      </w:r>
      <w:r w:rsidRPr="00031CB2">
        <w:rPr>
          <w:rFonts w:eastAsia="新細明體" w:cstheme="minorHAnsi"/>
          <w:kern w:val="0"/>
          <w:szCs w:val="24"/>
          <w:lang w:val="en"/>
        </w:rPr>
        <w:t>o</w:t>
      </w:r>
      <w:r w:rsidRPr="00031CB2">
        <w:rPr>
          <w:rFonts w:eastAsia="新細明體" w:cstheme="minorHAnsi"/>
          <w:kern w:val="0"/>
          <w:szCs w:val="24"/>
          <w:lang w:val="en"/>
        </w:rPr>
        <w:t>spect/customer and channel/offer) are determined, this "sophisticated application" can either automatically send an e-mail or a regular mail. Finally, in ca</w:t>
      </w:r>
      <w:r w:rsidRPr="00031CB2">
        <w:rPr>
          <w:rFonts w:eastAsia="新細明體" w:cstheme="minorHAnsi"/>
          <w:kern w:val="0"/>
          <w:szCs w:val="24"/>
          <w:lang w:val="en"/>
        </w:rPr>
        <w:t>s</w:t>
      </w:r>
      <w:r w:rsidRPr="00031CB2">
        <w:rPr>
          <w:rFonts w:eastAsia="新細明體" w:cstheme="minorHAnsi"/>
          <w:kern w:val="0"/>
          <w:szCs w:val="24"/>
          <w:lang w:val="en"/>
        </w:rPr>
        <w:lastRenderedPageBreak/>
        <w:t xml:space="preserve">es where many people will take an action without an offer, "uplift modeling" can be used to determine which people have the greatest increase in response if given an offer. </w:t>
      </w:r>
      <w:r w:rsidRPr="00031CB2">
        <w:rPr>
          <w:rFonts w:eastAsia="新細明體" w:cstheme="minorHAnsi"/>
          <w:color w:val="0000FF"/>
          <w:kern w:val="0"/>
          <w:szCs w:val="24"/>
          <w:u w:val="single"/>
          <w:lang w:val="en"/>
        </w:rPr>
        <w:t>Data clustering</w:t>
      </w:r>
      <w:r w:rsidRPr="00031CB2">
        <w:rPr>
          <w:rFonts w:eastAsia="新細明體" w:cstheme="minorHAnsi"/>
          <w:kern w:val="0"/>
          <w:szCs w:val="24"/>
          <w:lang w:val="en"/>
        </w:rPr>
        <w:t xml:space="preserve"> can also be used to automatically discover the segments or groups within a customer data set.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Businesses employing data mining may see a return on investment, but also they recognize that the number of predictive models can quickly become very large. R</w:t>
      </w:r>
      <w:r w:rsidRPr="00031CB2">
        <w:rPr>
          <w:rFonts w:eastAsia="新細明體" w:cstheme="minorHAnsi"/>
          <w:kern w:val="0"/>
          <w:szCs w:val="24"/>
          <w:lang w:val="en"/>
        </w:rPr>
        <w:t>a</w:t>
      </w:r>
      <w:r w:rsidRPr="00031CB2">
        <w:rPr>
          <w:rFonts w:eastAsia="新細明體" w:cstheme="minorHAnsi"/>
          <w:kern w:val="0"/>
          <w:szCs w:val="24"/>
          <w:lang w:val="en"/>
        </w:rPr>
        <w:t xml:space="preserve">ther than using one model to predict how many customers will </w:t>
      </w:r>
      <w:r w:rsidRPr="00031CB2">
        <w:rPr>
          <w:rFonts w:eastAsia="新細明體" w:cstheme="minorHAnsi"/>
          <w:color w:val="0000FF"/>
          <w:kern w:val="0"/>
          <w:szCs w:val="24"/>
          <w:u w:val="single"/>
          <w:lang w:val="en"/>
        </w:rPr>
        <w:t>churn</w:t>
      </w:r>
      <w:r w:rsidRPr="00031CB2">
        <w:rPr>
          <w:rFonts w:eastAsia="新細明體" w:cstheme="minorHAnsi"/>
          <w:kern w:val="0"/>
          <w:szCs w:val="24"/>
          <w:lang w:val="en"/>
        </w:rPr>
        <w:t xml:space="preserve">, a business could build a separate model for each region and customer type. Then, instead of sending an offer to all people that are likely to churn, it may only want to send offers to loyal customers. Finally, the business may want to determine which customers are going to be profitable over a certain window in time, and only send the offers to those that are likely to be profitable. In order to maintain this quantity of models, they need to manage model versions and move on to </w:t>
      </w:r>
      <w:r w:rsidRPr="00031CB2">
        <w:rPr>
          <w:rFonts w:eastAsia="新細明體" w:cstheme="minorHAnsi"/>
          <w:i/>
          <w:iCs/>
          <w:kern w:val="0"/>
          <w:szCs w:val="24"/>
          <w:lang w:val="en"/>
        </w:rPr>
        <w:t>automated data mining</w:t>
      </w:r>
      <w:r w:rsidRPr="00031CB2">
        <w:rPr>
          <w:rFonts w:eastAsia="新細明體" w:cstheme="minorHAnsi"/>
          <w:kern w:val="0"/>
          <w:szCs w:val="24"/>
          <w:lang w:val="en"/>
        </w:rPr>
        <w: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Data mining can also be helpful to human resources (HR) departments in identifying the characteristics of their most successful employees. Information obtained – such as universities attended by highly successful employees – can help HR focus recrui</w:t>
      </w:r>
      <w:r w:rsidRPr="00031CB2">
        <w:rPr>
          <w:rFonts w:eastAsia="新細明體" w:cstheme="minorHAnsi"/>
          <w:kern w:val="0"/>
          <w:szCs w:val="24"/>
          <w:lang w:val="en"/>
        </w:rPr>
        <w:t>t</w:t>
      </w:r>
      <w:r w:rsidRPr="00031CB2">
        <w:rPr>
          <w:rFonts w:eastAsia="新細明體" w:cstheme="minorHAnsi"/>
          <w:kern w:val="0"/>
          <w:szCs w:val="24"/>
          <w:lang w:val="en"/>
        </w:rPr>
        <w:t>ing efforts accordingly. Additionally, Strategic Enterprise Management applications help a company translate corporate-level goals, such as profit and margin share ta</w:t>
      </w:r>
      <w:r w:rsidRPr="00031CB2">
        <w:rPr>
          <w:rFonts w:eastAsia="新細明體" w:cstheme="minorHAnsi"/>
          <w:kern w:val="0"/>
          <w:szCs w:val="24"/>
          <w:lang w:val="en"/>
        </w:rPr>
        <w:t>r</w:t>
      </w:r>
      <w:r w:rsidRPr="00031CB2">
        <w:rPr>
          <w:rFonts w:eastAsia="新細明體" w:cstheme="minorHAnsi"/>
          <w:kern w:val="0"/>
          <w:szCs w:val="24"/>
          <w:lang w:val="en"/>
        </w:rPr>
        <w:t>gets, into operational decisions, such as production plans and workforce levels.</w:t>
      </w:r>
      <w:r w:rsidRPr="00031CB2">
        <w:rPr>
          <w:rFonts w:eastAsia="新細明體" w:cstheme="minorHAnsi"/>
          <w:color w:val="0000FF"/>
          <w:kern w:val="0"/>
          <w:szCs w:val="24"/>
          <w:u w:val="single"/>
          <w:vertAlign w:val="superscript"/>
          <w:lang w:val="en"/>
        </w:rPr>
        <w:t>[11]</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Another example of data mining, often called the </w:t>
      </w:r>
      <w:r w:rsidRPr="00031CB2">
        <w:rPr>
          <w:rFonts w:eastAsia="新細明體" w:cstheme="minorHAnsi"/>
          <w:color w:val="0000FF"/>
          <w:kern w:val="0"/>
          <w:szCs w:val="24"/>
          <w:u w:val="single"/>
          <w:lang w:val="en"/>
        </w:rPr>
        <w:t>market basket analysis</w:t>
      </w:r>
      <w:r w:rsidRPr="00031CB2">
        <w:rPr>
          <w:rFonts w:eastAsia="新細明體" w:cstheme="minorHAnsi"/>
          <w:kern w:val="0"/>
          <w:szCs w:val="24"/>
          <w:lang w:val="en"/>
        </w:rPr>
        <w:t>, relates to its use in retail sales. If a clothing store records the purchases of cu</w:t>
      </w:r>
      <w:r w:rsidRPr="00031CB2">
        <w:rPr>
          <w:rFonts w:eastAsia="新細明體" w:cstheme="minorHAnsi"/>
          <w:kern w:val="0"/>
          <w:szCs w:val="24"/>
          <w:lang w:val="en"/>
        </w:rPr>
        <w:t>s</w:t>
      </w:r>
      <w:r w:rsidRPr="00031CB2">
        <w:rPr>
          <w:rFonts w:eastAsia="新細明體" w:cstheme="minorHAnsi"/>
          <w:kern w:val="0"/>
          <w:szCs w:val="24"/>
          <w:lang w:val="en"/>
        </w:rPr>
        <w:t>tomers, a data mining system could identify those customers who favor silk shirts over cotton ones. Although some explanations of relationships may be difficult, ta</w:t>
      </w:r>
      <w:r w:rsidRPr="00031CB2">
        <w:rPr>
          <w:rFonts w:eastAsia="新細明體" w:cstheme="minorHAnsi"/>
          <w:kern w:val="0"/>
          <w:szCs w:val="24"/>
          <w:lang w:val="en"/>
        </w:rPr>
        <w:t>k</w:t>
      </w:r>
      <w:r w:rsidRPr="00031CB2">
        <w:rPr>
          <w:rFonts w:eastAsia="新細明體" w:cstheme="minorHAnsi"/>
          <w:kern w:val="0"/>
          <w:szCs w:val="24"/>
          <w:lang w:val="en"/>
        </w:rPr>
        <w:t xml:space="preserve">ing advantage of it is easier. The example deals with </w:t>
      </w:r>
      <w:r w:rsidRPr="00031CB2">
        <w:rPr>
          <w:rFonts w:eastAsia="新細明體" w:cstheme="minorHAnsi"/>
          <w:color w:val="0000FF"/>
          <w:kern w:val="0"/>
          <w:szCs w:val="24"/>
          <w:u w:val="single"/>
          <w:lang w:val="en"/>
        </w:rPr>
        <w:t>association rules</w:t>
      </w:r>
      <w:r w:rsidRPr="00031CB2">
        <w:rPr>
          <w:rFonts w:eastAsia="新細明體" w:cstheme="minorHAnsi"/>
          <w:kern w:val="0"/>
          <w:szCs w:val="24"/>
          <w:lang w:val="en"/>
        </w:rPr>
        <w:t xml:space="preserve"> within transaction-based data. Not all data are transaction based and logical, or inexact </w:t>
      </w:r>
      <w:r w:rsidRPr="00031CB2">
        <w:rPr>
          <w:rFonts w:eastAsia="新細明體" w:cstheme="minorHAnsi"/>
          <w:color w:val="0000FF"/>
          <w:kern w:val="0"/>
          <w:szCs w:val="24"/>
          <w:u w:val="single"/>
          <w:lang w:val="en"/>
        </w:rPr>
        <w:t>rules</w:t>
      </w:r>
      <w:r w:rsidRPr="00031CB2">
        <w:rPr>
          <w:rFonts w:eastAsia="新細明體" w:cstheme="minorHAnsi"/>
          <w:kern w:val="0"/>
          <w:szCs w:val="24"/>
          <w:lang w:val="en"/>
        </w:rPr>
        <w:t xml:space="preserve"> may also be present within a </w:t>
      </w:r>
      <w:r w:rsidRPr="00031CB2">
        <w:rPr>
          <w:rFonts w:eastAsia="新細明體" w:cstheme="minorHAnsi"/>
          <w:color w:val="0000FF"/>
          <w:kern w:val="0"/>
          <w:szCs w:val="24"/>
          <w:u w:val="single"/>
          <w:lang w:val="en"/>
        </w:rPr>
        <w:t>database</w:t>
      </w:r>
      <w:r w:rsidRPr="00031CB2">
        <w:rPr>
          <w:rFonts w:eastAsia="新細明體" w:cstheme="minorHAnsi"/>
          <w:kern w:val="0"/>
          <w:szCs w:val="24"/>
          <w:lang w:val="en"/>
        </w:rPr>
        <w: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Market basket analysis</w:t>
      </w:r>
      <w:r w:rsidRPr="00031CB2">
        <w:rPr>
          <w:rFonts w:eastAsia="新細明體" w:cstheme="minorHAnsi"/>
          <w:kern w:val="0"/>
          <w:szCs w:val="24"/>
          <w:lang w:val="en"/>
        </w:rPr>
        <w:t xml:space="preserve"> has also been used to identify the purchase patterns of the </w:t>
      </w:r>
      <w:r w:rsidRPr="00031CB2">
        <w:rPr>
          <w:rFonts w:eastAsia="新細明體" w:cstheme="minorHAnsi"/>
          <w:color w:val="0000FF"/>
          <w:kern w:val="0"/>
          <w:szCs w:val="24"/>
          <w:u w:val="single"/>
          <w:lang w:val="en"/>
        </w:rPr>
        <w:t>Alpha Consumer</w:t>
      </w:r>
      <w:r w:rsidRPr="00031CB2">
        <w:rPr>
          <w:rFonts w:eastAsia="新細明體" w:cstheme="minorHAnsi"/>
          <w:kern w:val="0"/>
          <w:szCs w:val="24"/>
          <w:lang w:val="en"/>
        </w:rPr>
        <w:t>. Alpha Consumers are people that play a key role in connecting with the concept b</w:t>
      </w:r>
      <w:r w:rsidRPr="00031CB2">
        <w:rPr>
          <w:rFonts w:eastAsia="新細明體" w:cstheme="minorHAnsi"/>
          <w:kern w:val="0"/>
          <w:szCs w:val="24"/>
          <w:lang w:val="en"/>
        </w:rPr>
        <w:t>e</w:t>
      </w:r>
      <w:r w:rsidRPr="00031CB2">
        <w:rPr>
          <w:rFonts w:eastAsia="新細明體" w:cstheme="minorHAnsi"/>
          <w:kern w:val="0"/>
          <w:szCs w:val="24"/>
          <w:lang w:val="en"/>
        </w:rPr>
        <w:t>hind a product, then adopting that product, and finally validating it for the rest of society. Analyzing the data collected on this type of user has allowed companies to predict future buying trends and forecast supply demands.</w:t>
      </w:r>
      <w:r w:rsidRPr="00031CB2">
        <w:rPr>
          <w:rFonts w:eastAsia="新細明體" w:cstheme="minorHAnsi"/>
          <w:kern w:val="0"/>
          <w:szCs w:val="24"/>
          <w:vertAlign w:val="superscript"/>
          <w:lang w:val="en"/>
        </w:rPr>
        <w:t>[</w:t>
      </w:r>
      <w:r w:rsidRPr="00031CB2">
        <w:rPr>
          <w:rFonts w:eastAsia="新細明體" w:cstheme="minorHAnsi"/>
          <w:i/>
          <w:iCs/>
          <w:color w:val="0000FF"/>
          <w:kern w:val="0"/>
          <w:szCs w:val="24"/>
          <w:u w:val="single"/>
          <w:vertAlign w:val="superscript"/>
          <w:lang w:val="en"/>
        </w:rPr>
        <w:t>citation needed</w:t>
      </w:r>
      <w:r w:rsidRPr="00031CB2">
        <w:rPr>
          <w:rFonts w:eastAsia="新細明體" w:cstheme="minorHAnsi"/>
          <w:kern w:val="0"/>
          <w:szCs w:val="24"/>
          <w:vertAlign w:val="superscript"/>
          <w:lang w:val="en"/>
        </w:rPr>
        <w: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Data mining is a highly effective tool in the catalog marketing industry.</w:t>
      </w:r>
      <w:r w:rsidRPr="00031CB2">
        <w:rPr>
          <w:rFonts w:eastAsia="新細明體" w:cstheme="minorHAnsi"/>
          <w:kern w:val="0"/>
          <w:szCs w:val="24"/>
          <w:vertAlign w:val="superscript"/>
          <w:lang w:val="en"/>
        </w:rPr>
        <w:t>[</w:t>
      </w:r>
      <w:r w:rsidRPr="00031CB2">
        <w:rPr>
          <w:rFonts w:eastAsia="新細明體" w:cstheme="minorHAnsi"/>
          <w:i/>
          <w:iCs/>
          <w:color w:val="0000FF"/>
          <w:kern w:val="0"/>
          <w:szCs w:val="24"/>
          <w:u w:val="single"/>
          <w:vertAlign w:val="superscript"/>
          <w:lang w:val="en"/>
        </w:rPr>
        <w:t>citation needed</w:t>
      </w:r>
      <w:r w:rsidRPr="00031CB2">
        <w:rPr>
          <w:rFonts w:eastAsia="新細明體" w:cstheme="minorHAnsi"/>
          <w:kern w:val="0"/>
          <w:szCs w:val="24"/>
          <w:vertAlign w:val="superscript"/>
          <w:lang w:val="en"/>
        </w:rPr>
        <w:t>]</w:t>
      </w:r>
      <w:r w:rsidRPr="00031CB2">
        <w:rPr>
          <w:rFonts w:eastAsia="新細明體" w:cstheme="minorHAnsi"/>
          <w:kern w:val="0"/>
          <w:szCs w:val="24"/>
          <w:lang w:val="en"/>
        </w:rPr>
        <w:t xml:space="preserve"> Catalogers have a rich database of history of their customer transactions for millions of customers dating back a number of years. Data mining tools can ide</w:t>
      </w:r>
      <w:r w:rsidRPr="00031CB2">
        <w:rPr>
          <w:rFonts w:eastAsia="新細明體" w:cstheme="minorHAnsi"/>
          <w:kern w:val="0"/>
          <w:szCs w:val="24"/>
          <w:lang w:val="en"/>
        </w:rPr>
        <w:t>n</w:t>
      </w:r>
      <w:r w:rsidRPr="00031CB2">
        <w:rPr>
          <w:rFonts w:eastAsia="新細明體" w:cstheme="minorHAnsi"/>
          <w:kern w:val="0"/>
          <w:szCs w:val="24"/>
          <w:lang w:val="en"/>
        </w:rPr>
        <w:t xml:space="preserve">tify patterns </w:t>
      </w:r>
      <w:r w:rsidRPr="00031CB2">
        <w:rPr>
          <w:rFonts w:eastAsia="新細明體" w:cstheme="minorHAnsi"/>
          <w:kern w:val="0"/>
          <w:szCs w:val="24"/>
          <w:lang w:val="en"/>
        </w:rPr>
        <w:lastRenderedPageBreak/>
        <w:t>among customers and help identify the most likely customers to respond to upco</w:t>
      </w:r>
      <w:r w:rsidRPr="00031CB2">
        <w:rPr>
          <w:rFonts w:eastAsia="新細明體" w:cstheme="minorHAnsi"/>
          <w:kern w:val="0"/>
          <w:szCs w:val="24"/>
          <w:lang w:val="en"/>
        </w:rPr>
        <w:t>m</w:t>
      </w:r>
      <w:r w:rsidRPr="00031CB2">
        <w:rPr>
          <w:rFonts w:eastAsia="新細明體" w:cstheme="minorHAnsi"/>
          <w:kern w:val="0"/>
          <w:szCs w:val="24"/>
          <w:lang w:val="en"/>
        </w:rPr>
        <w:t>ing mailing campaigns.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for business applications is a component which needs to be integrated into a complex modeling and decision making process. </w:t>
      </w:r>
      <w:r w:rsidRPr="00031CB2">
        <w:rPr>
          <w:rFonts w:eastAsia="新細明體" w:cstheme="minorHAnsi"/>
          <w:color w:val="0000FF"/>
          <w:kern w:val="0"/>
          <w:szCs w:val="24"/>
          <w:u w:val="single"/>
          <w:lang w:val="en"/>
        </w:rPr>
        <w:t>Reactive business intelligence</w:t>
      </w:r>
      <w:r w:rsidRPr="00031CB2">
        <w:rPr>
          <w:rFonts w:eastAsia="新細明體" w:cstheme="minorHAnsi"/>
          <w:kern w:val="0"/>
          <w:szCs w:val="24"/>
          <w:lang w:val="en"/>
        </w:rPr>
        <w:t xml:space="preserve"> (RBI) advocates a "holistic" approach that integrates data mining, </w:t>
      </w:r>
      <w:r w:rsidRPr="00031CB2">
        <w:rPr>
          <w:rFonts w:eastAsia="新細明體" w:cstheme="minorHAnsi"/>
          <w:color w:val="0000FF"/>
          <w:kern w:val="0"/>
          <w:szCs w:val="24"/>
          <w:u w:val="single"/>
          <w:lang w:val="en"/>
        </w:rPr>
        <w:t>modeling</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i</w:t>
      </w:r>
      <w:r w:rsidRPr="00031CB2">
        <w:rPr>
          <w:rFonts w:eastAsia="新細明體" w:cstheme="minorHAnsi"/>
          <w:color w:val="0000FF"/>
          <w:kern w:val="0"/>
          <w:szCs w:val="24"/>
          <w:u w:val="single"/>
          <w:lang w:val="en"/>
        </w:rPr>
        <w:t>n</w:t>
      </w:r>
      <w:r w:rsidRPr="00031CB2">
        <w:rPr>
          <w:rFonts w:eastAsia="新細明體" w:cstheme="minorHAnsi"/>
          <w:color w:val="0000FF"/>
          <w:kern w:val="0"/>
          <w:szCs w:val="24"/>
          <w:u w:val="single"/>
          <w:lang w:val="en"/>
        </w:rPr>
        <w:t>teractive visualization</w:t>
      </w:r>
      <w:r w:rsidRPr="00031CB2">
        <w:rPr>
          <w:rFonts w:eastAsia="新細明體" w:cstheme="minorHAnsi"/>
          <w:kern w:val="0"/>
          <w:szCs w:val="24"/>
          <w:lang w:val="en"/>
        </w:rPr>
        <w:t xml:space="preserve"> into an end-to-end discovery and continuous innovation pr</w:t>
      </w:r>
      <w:r w:rsidRPr="00031CB2">
        <w:rPr>
          <w:rFonts w:eastAsia="新細明體" w:cstheme="minorHAnsi"/>
          <w:kern w:val="0"/>
          <w:szCs w:val="24"/>
          <w:lang w:val="en"/>
        </w:rPr>
        <w:t>o</w:t>
      </w:r>
      <w:r w:rsidRPr="00031CB2">
        <w:rPr>
          <w:rFonts w:eastAsia="新細明體" w:cstheme="minorHAnsi"/>
          <w:kern w:val="0"/>
          <w:szCs w:val="24"/>
          <w:lang w:val="en"/>
        </w:rPr>
        <w:t>cess powered by h</w:t>
      </w:r>
      <w:r w:rsidRPr="00031CB2">
        <w:rPr>
          <w:rFonts w:eastAsia="新細明體" w:cstheme="minorHAnsi"/>
          <w:kern w:val="0"/>
          <w:szCs w:val="24"/>
          <w:lang w:val="en"/>
        </w:rPr>
        <w:t>u</w:t>
      </w:r>
      <w:r w:rsidRPr="00031CB2">
        <w:rPr>
          <w:rFonts w:eastAsia="新細明體" w:cstheme="minorHAnsi"/>
          <w:kern w:val="0"/>
          <w:szCs w:val="24"/>
          <w:lang w:val="en"/>
        </w:rPr>
        <w:t>man and automated learning.</w:t>
      </w:r>
      <w:r w:rsidRPr="00031CB2">
        <w:rPr>
          <w:rFonts w:eastAsia="新細明體" w:cstheme="minorHAnsi"/>
          <w:color w:val="0000FF"/>
          <w:kern w:val="0"/>
          <w:szCs w:val="24"/>
          <w:u w:val="single"/>
          <w:vertAlign w:val="superscript"/>
          <w:lang w:val="en"/>
        </w:rPr>
        <w:t>[12]</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In the area of </w:t>
      </w:r>
      <w:r w:rsidRPr="00031CB2">
        <w:rPr>
          <w:rFonts w:eastAsia="新細明體" w:cstheme="minorHAnsi"/>
          <w:color w:val="0000FF"/>
          <w:kern w:val="0"/>
          <w:szCs w:val="24"/>
          <w:u w:val="single"/>
          <w:lang w:val="en"/>
        </w:rPr>
        <w:t>decision making</w:t>
      </w:r>
      <w:r w:rsidRPr="00031CB2">
        <w:rPr>
          <w:rFonts w:eastAsia="新細明體" w:cstheme="minorHAnsi"/>
          <w:kern w:val="0"/>
          <w:szCs w:val="24"/>
          <w:lang w:val="en"/>
        </w:rPr>
        <w:t xml:space="preserve">, the </w:t>
      </w:r>
      <w:r w:rsidRPr="00031CB2">
        <w:rPr>
          <w:rFonts w:eastAsia="新細明體" w:cstheme="minorHAnsi"/>
          <w:color w:val="0000FF"/>
          <w:kern w:val="0"/>
          <w:szCs w:val="24"/>
          <w:u w:val="single"/>
          <w:lang w:val="en"/>
        </w:rPr>
        <w:t>RBI</w:t>
      </w:r>
      <w:r w:rsidRPr="00031CB2">
        <w:rPr>
          <w:rFonts w:eastAsia="新細明體" w:cstheme="minorHAnsi"/>
          <w:kern w:val="0"/>
          <w:szCs w:val="24"/>
          <w:lang w:val="en"/>
        </w:rPr>
        <w:t xml:space="preserve"> approach has been used to mine knowledge that is progressively acquired from the decision maker, and then self-tune the dec</w:t>
      </w:r>
      <w:r w:rsidRPr="00031CB2">
        <w:rPr>
          <w:rFonts w:eastAsia="新細明體" w:cstheme="minorHAnsi"/>
          <w:kern w:val="0"/>
          <w:szCs w:val="24"/>
          <w:lang w:val="en"/>
        </w:rPr>
        <w:t>i</w:t>
      </w:r>
      <w:r w:rsidRPr="00031CB2">
        <w:rPr>
          <w:rFonts w:eastAsia="新細明體" w:cstheme="minorHAnsi"/>
          <w:kern w:val="0"/>
          <w:szCs w:val="24"/>
          <w:lang w:val="en"/>
        </w:rPr>
        <w:t>sion method accordin</w:t>
      </w:r>
      <w:r w:rsidRPr="00031CB2">
        <w:rPr>
          <w:rFonts w:eastAsia="新細明體" w:cstheme="minorHAnsi"/>
          <w:kern w:val="0"/>
          <w:szCs w:val="24"/>
          <w:lang w:val="en"/>
        </w:rPr>
        <w:t>g</w:t>
      </w:r>
      <w:r w:rsidRPr="00031CB2">
        <w:rPr>
          <w:rFonts w:eastAsia="新細明體" w:cstheme="minorHAnsi"/>
          <w:kern w:val="0"/>
          <w:szCs w:val="24"/>
          <w:lang w:val="en"/>
        </w:rPr>
        <w:t>ly.</w:t>
      </w:r>
      <w:r w:rsidRPr="00031CB2">
        <w:rPr>
          <w:rFonts w:eastAsia="新細明體" w:cstheme="minorHAnsi"/>
          <w:color w:val="0000FF"/>
          <w:kern w:val="0"/>
          <w:szCs w:val="24"/>
          <w:u w:val="single"/>
          <w:vertAlign w:val="superscript"/>
          <w:lang w:val="en"/>
        </w:rPr>
        <w:t>[13]</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An example of data mining related to an integrated-circuit production line is d</w:t>
      </w:r>
      <w:r w:rsidRPr="00031CB2">
        <w:rPr>
          <w:rFonts w:eastAsia="新細明體" w:cstheme="minorHAnsi"/>
          <w:kern w:val="0"/>
          <w:szCs w:val="24"/>
          <w:lang w:val="en"/>
        </w:rPr>
        <w:t>e</w:t>
      </w:r>
      <w:r w:rsidRPr="00031CB2">
        <w:rPr>
          <w:rFonts w:eastAsia="新細明體" w:cstheme="minorHAnsi"/>
          <w:kern w:val="0"/>
          <w:szCs w:val="24"/>
          <w:lang w:val="en"/>
        </w:rPr>
        <w:t>scribed in the paper "Mining IC Test Data to Optimize VLSI Testing."</w:t>
      </w:r>
      <w:r w:rsidRPr="00031CB2">
        <w:rPr>
          <w:rFonts w:eastAsia="新細明體" w:cstheme="minorHAnsi"/>
          <w:color w:val="0000FF"/>
          <w:kern w:val="0"/>
          <w:szCs w:val="24"/>
          <w:u w:val="single"/>
          <w:vertAlign w:val="superscript"/>
          <w:lang w:val="en"/>
        </w:rPr>
        <w:t>[14]</w:t>
      </w:r>
      <w:r w:rsidRPr="00031CB2">
        <w:rPr>
          <w:rFonts w:eastAsia="新細明體" w:cstheme="minorHAnsi"/>
          <w:kern w:val="0"/>
          <w:szCs w:val="24"/>
          <w:lang w:val="en"/>
        </w:rPr>
        <w:t xml:space="preserve"> In this paper, the application of data mining and decision analysis to the problem of die-level fun</w:t>
      </w:r>
      <w:r w:rsidRPr="00031CB2">
        <w:rPr>
          <w:rFonts w:eastAsia="新細明體" w:cstheme="minorHAnsi"/>
          <w:kern w:val="0"/>
          <w:szCs w:val="24"/>
          <w:lang w:val="en"/>
        </w:rPr>
        <w:t>c</w:t>
      </w:r>
      <w:r w:rsidRPr="00031CB2">
        <w:rPr>
          <w:rFonts w:eastAsia="新細明體" w:cstheme="minorHAnsi"/>
          <w:kern w:val="0"/>
          <w:szCs w:val="24"/>
          <w:lang w:val="en"/>
        </w:rPr>
        <w:t>tional testing is described. Experiments mentioned demonstrate the ability to apply a system of mining historical die-test data to create a probabilistic model of patterns of die failure. These patterns are then utilized to decide, in real time, which die to test next and when to stop testing. This system has been shown, based on exper</w:t>
      </w:r>
      <w:r w:rsidRPr="00031CB2">
        <w:rPr>
          <w:rFonts w:eastAsia="新細明體" w:cstheme="minorHAnsi"/>
          <w:kern w:val="0"/>
          <w:szCs w:val="24"/>
          <w:lang w:val="en"/>
        </w:rPr>
        <w:t>i</w:t>
      </w:r>
      <w:r w:rsidRPr="00031CB2">
        <w:rPr>
          <w:rFonts w:eastAsia="新細明體" w:cstheme="minorHAnsi"/>
          <w:kern w:val="0"/>
          <w:szCs w:val="24"/>
          <w:lang w:val="en"/>
        </w:rPr>
        <w:t>ments with historical test data, to have the potential to improve profits on mature IC products.</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Science and engineering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In recent years, data mining has been used widely in the areas of science and eng</w:t>
      </w:r>
      <w:r w:rsidRPr="00031CB2">
        <w:rPr>
          <w:rFonts w:eastAsia="新細明體" w:cstheme="minorHAnsi"/>
          <w:kern w:val="0"/>
          <w:szCs w:val="24"/>
          <w:lang w:val="en"/>
        </w:rPr>
        <w:t>i</w:t>
      </w:r>
      <w:r w:rsidRPr="00031CB2">
        <w:rPr>
          <w:rFonts w:eastAsia="新細明體" w:cstheme="minorHAnsi"/>
          <w:kern w:val="0"/>
          <w:szCs w:val="24"/>
          <w:lang w:val="en"/>
        </w:rPr>
        <w:t xml:space="preserve">neering, such as </w:t>
      </w:r>
      <w:r w:rsidRPr="00031CB2">
        <w:rPr>
          <w:rFonts w:eastAsia="新細明體" w:cstheme="minorHAnsi"/>
          <w:color w:val="0000FF"/>
          <w:kern w:val="0"/>
          <w:szCs w:val="24"/>
          <w:u w:val="single"/>
          <w:lang w:val="en"/>
        </w:rPr>
        <w:t>bioinformatics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genetics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medicine</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education</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electrical power</w:t>
      </w:r>
      <w:r w:rsidRPr="00031CB2">
        <w:rPr>
          <w:rFonts w:eastAsia="新細明體" w:cstheme="minorHAnsi"/>
          <w:kern w:val="0"/>
          <w:szCs w:val="24"/>
          <w:lang w:val="en"/>
        </w:rPr>
        <w:t xml:space="preserve"> engineering.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In the study of human genetics, </w:t>
      </w:r>
      <w:r w:rsidRPr="00031CB2">
        <w:rPr>
          <w:rFonts w:eastAsia="新細明體" w:cstheme="minorHAnsi"/>
          <w:color w:val="0000FF"/>
          <w:kern w:val="0"/>
          <w:szCs w:val="24"/>
          <w:u w:val="single"/>
          <w:lang w:val="en"/>
        </w:rPr>
        <w:t>sequence mining</w:t>
      </w:r>
      <w:r w:rsidRPr="00031CB2">
        <w:rPr>
          <w:rFonts w:eastAsia="新細明體" w:cstheme="minorHAnsi"/>
          <w:kern w:val="0"/>
          <w:szCs w:val="24"/>
          <w:lang w:val="en"/>
        </w:rPr>
        <w:t xml:space="preserve"> helps a</w:t>
      </w:r>
      <w:r w:rsidRPr="00031CB2">
        <w:rPr>
          <w:rFonts w:eastAsia="新細明體" w:cstheme="minorHAnsi"/>
          <w:kern w:val="0"/>
          <w:szCs w:val="24"/>
          <w:lang w:val="en"/>
        </w:rPr>
        <w:t>d</w:t>
      </w:r>
      <w:r w:rsidRPr="00031CB2">
        <w:rPr>
          <w:rFonts w:eastAsia="新細明體" w:cstheme="minorHAnsi"/>
          <w:kern w:val="0"/>
          <w:szCs w:val="24"/>
          <w:lang w:val="en"/>
        </w:rPr>
        <w:t xml:space="preserve">dress the important goal of understanding the mapping relationship between the inter-individual variations in human </w:t>
      </w:r>
      <w:r w:rsidRPr="00031CB2">
        <w:rPr>
          <w:rFonts w:eastAsia="新細明體" w:cstheme="minorHAnsi"/>
          <w:color w:val="0000FF"/>
          <w:kern w:val="0"/>
          <w:szCs w:val="24"/>
          <w:u w:val="single"/>
          <w:lang w:val="en"/>
        </w:rPr>
        <w:t>DNA</w:t>
      </w:r>
      <w:r w:rsidRPr="00031CB2">
        <w:rPr>
          <w:rFonts w:eastAsia="新細明體" w:cstheme="minorHAnsi"/>
          <w:kern w:val="0"/>
          <w:szCs w:val="24"/>
          <w:lang w:val="en"/>
        </w:rPr>
        <w:t xml:space="preserve"> sequence and the variability in di</w:t>
      </w:r>
      <w:r w:rsidRPr="00031CB2">
        <w:rPr>
          <w:rFonts w:eastAsia="新細明體" w:cstheme="minorHAnsi"/>
          <w:kern w:val="0"/>
          <w:szCs w:val="24"/>
          <w:lang w:val="en"/>
        </w:rPr>
        <w:t>s</w:t>
      </w:r>
      <w:r w:rsidRPr="00031CB2">
        <w:rPr>
          <w:rFonts w:eastAsia="新細明體" w:cstheme="minorHAnsi"/>
          <w:kern w:val="0"/>
          <w:szCs w:val="24"/>
          <w:lang w:val="en"/>
        </w:rPr>
        <w:t>ease susceptibility. In simple terms, it aims to find out how the changes in an ind</w:t>
      </w:r>
      <w:r w:rsidRPr="00031CB2">
        <w:rPr>
          <w:rFonts w:eastAsia="新細明體" w:cstheme="minorHAnsi"/>
          <w:kern w:val="0"/>
          <w:szCs w:val="24"/>
          <w:lang w:val="en"/>
        </w:rPr>
        <w:t>i</w:t>
      </w:r>
      <w:r w:rsidRPr="00031CB2">
        <w:rPr>
          <w:rFonts w:eastAsia="新細明體" w:cstheme="minorHAnsi"/>
          <w:kern w:val="0"/>
          <w:szCs w:val="24"/>
          <w:lang w:val="en"/>
        </w:rPr>
        <w:t xml:space="preserve">vidual's DNA sequence affects the risks of developing common diseases such as </w:t>
      </w:r>
      <w:r w:rsidRPr="00031CB2">
        <w:rPr>
          <w:rFonts w:eastAsia="新細明體" w:cstheme="minorHAnsi"/>
          <w:color w:val="0000FF"/>
          <w:kern w:val="0"/>
          <w:szCs w:val="24"/>
          <w:u w:val="single"/>
          <w:lang w:val="en"/>
        </w:rPr>
        <w:t>cancer</w:t>
      </w:r>
      <w:r w:rsidRPr="00031CB2">
        <w:rPr>
          <w:rFonts w:eastAsia="新細明體" w:cstheme="minorHAnsi"/>
          <w:kern w:val="0"/>
          <w:szCs w:val="24"/>
          <w:lang w:val="en"/>
        </w:rPr>
        <w:t>, which is of great importance to i</w:t>
      </w:r>
      <w:r w:rsidRPr="00031CB2">
        <w:rPr>
          <w:rFonts w:eastAsia="新細明體" w:cstheme="minorHAnsi"/>
          <w:kern w:val="0"/>
          <w:szCs w:val="24"/>
          <w:lang w:val="en"/>
        </w:rPr>
        <w:t>m</w:t>
      </w:r>
      <w:r w:rsidRPr="00031CB2">
        <w:rPr>
          <w:rFonts w:eastAsia="新細明體" w:cstheme="minorHAnsi"/>
          <w:kern w:val="0"/>
          <w:szCs w:val="24"/>
          <w:lang w:val="en"/>
        </w:rPr>
        <w:t>proving methods of diagnosing, preventing, and treating these di</w:t>
      </w:r>
      <w:r w:rsidRPr="00031CB2">
        <w:rPr>
          <w:rFonts w:eastAsia="新細明體" w:cstheme="minorHAnsi"/>
          <w:kern w:val="0"/>
          <w:szCs w:val="24"/>
          <w:lang w:val="en"/>
        </w:rPr>
        <w:t>s</w:t>
      </w:r>
      <w:r w:rsidRPr="00031CB2">
        <w:rPr>
          <w:rFonts w:eastAsia="新細明體" w:cstheme="minorHAnsi"/>
          <w:kern w:val="0"/>
          <w:szCs w:val="24"/>
          <w:lang w:val="en"/>
        </w:rPr>
        <w:t xml:space="preserve">eases. The data mining method that is used to perform this task is known as </w:t>
      </w:r>
      <w:r w:rsidRPr="00031CB2">
        <w:rPr>
          <w:rFonts w:eastAsia="新細明體" w:cstheme="minorHAnsi"/>
          <w:color w:val="0000FF"/>
          <w:kern w:val="0"/>
          <w:szCs w:val="24"/>
          <w:u w:val="single"/>
          <w:lang w:val="en"/>
        </w:rPr>
        <w:t>multifactor dimensio</w:t>
      </w:r>
      <w:r w:rsidRPr="00031CB2">
        <w:rPr>
          <w:rFonts w:eastAsia="新細明體" w:cstheme="minorHAnsi"/>
          <w:color w:val="0000FF"/>
          <w:kern w:val="0"/>
          <w:szCs w:val="24"/>
          <w:u w:val="single"/>
          <w:lang w:val="en"/>
        </w:rPr>
        <w:t>n</w:t>
      </w:r>
      <w:r w:rsidRPr="00031CB2">
        <w:rPr>
          <w:rFonts w:eastAsia="新細明體" w:cstheme="minorHAnsi"/>
          <w:color w:val="0000FF"/>
          <w:kern w:val="0"/>
          <w:szCs w:val="24"/>
          <w:u w:val="single"/>
          <w:lang w:val="en"/>
        </w:rPr>
        <w:t>ality reduction</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[15]</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In the area of electrical power engineering, data mining methods have been widely used for </w:t>
      </w:r>
      <w:r w:rsidRPr="00031CB2">
        <w:rPr>
          <w:rFonts w:eastAsia="新細明體" w:cstheme="minorHAnsi"/>
          <w:color w:val="0000FF"/>
          <w:kern w:val="0"/>
          <w:szCs w:val="24"/>
          <w:u w:val="single"/>
          <w:lang w:val="en"/>
        </w:rPr>
        <w:t>condition monitoring</w:t>
      </w:r>
      <w:r w:rsidRPr="00031CB2">
        <w:rPr>
          <w:rFonts w:eastAsia="新細明體" w:cstheme="minorHAnsi"/>
          <w:kern w:val="0"/>
          <w:szCs w:val="24"/>
          <w:lang w:val="en"/>
        </w:rPr>
        <w:t xml:space="preserve"> of high voltage electrical equipment. The purpose of </w:t>
      </w:r>
      <w:r w:rsidRPr="00031CB2">
        <w:rPr>
          <w:rFonts w:eastAsia="新細明體" w:cstheme="minorHAnsi"/>
          <w:kern w:val="0"/>
          <w:szCs w:val="24"/>
          <w:lang w:val="en"/>
        </w:rPr>
        <w:lastRenderedPageBreak/>
        <w:t>co</w:t>
      </w:r>
      <w:r w:rsidRPr="00031CB2">
        <w:rPr>
          <w:rFonts w:eastAsia="新細明體" w:cstheme="minorHAnsi"/>
          <w:kern w:val="0"/>
          <w:szCs w:val="24"/>
          <w:lang w:val="en"/>
        </w:rPr>
        <w:t>n</w:t>
      </w:r>
      <w:r w:rsidRPr="00031CB2">
        <w:rPr>
          <w:rFonts w:eastAsia="新細明體" w:cstheme="minorHAnsi"/>
          <w:kern w:val="0"/>
          <w:szCs w:val="24"/>
          <w:lang w:val="en"/>
        </w:rPr>
        <w:t xml:space="preserve">dition monitoring is to obtain valuable information on, for example, the status of the </w:t>
      </w:r>
      <w:r w:rsidRPr="00031CB2">
        <w:rPr>
          <w:rFonts w:eastAsia="新細明體" w:cstheme="minorHAnsi"/>
          <w:color w:val="0000FF"/>
          <w:kern w:val="0"/>
          <w:szCs w:val="24"/>
          <w:u w:val="single"/>
          <w:lang w:val="en"/>
        </w:rPr>
        <w:t>insulation</w:t>
      </w:r>
      <w:r w:rsidRPr="00031CB2">
        <w:rPr>
          <w:rFonts w:eastAsia="新細明體" w:cstheme="minorHAnsi"/>
          <w:kern w:val="0"/>
          <w:szCs w:val="24"/>
          <w:lang w:val="en"/>
        </w:rPr>
        <w:t xml:space="preserve"> (or other important safety-related parameters). </w:t>
      </w:r>
      <w:r w:rsidRPr="00031CB2">
        <w:rPr>
          <w:rFonts w:eastAsia="新細明體" w:cstheme="minorHAnsi"/>
          <w:color w:val="0000FF"/>
          <w:kern w:val="0"/>
          <w:szCs w:val="24"/>
          <w:u w:val="single"/>
          <w:lang w:val="en"/>
        </w:rPr>
        <w:t>Data clustering</w:t>
      </w:r>
      <w:r w:rsidRPr="00031CB2">
        <w:rPr>
          <w:rFonts w:eastAsia="新細明體" w:cstheme="minorHAnsi"/>
          <w:kern w:val="0"/>
          <w:szCs w:val="24"/>
          <w:lang w:val="en"/>
        </w:rPr>
        <w:t xml:space="preserve"> tec</w:t>
      </w:r>
      <w:r w:rsidRPr="00031CB2">
        <w:rPr>
          <w:rFonts w:eastAsia="新細明體" w:cstheme="minorHAnsi"/>
          <w:kern w:val="0"/>
          <w:szCs w:val="24"/>
          <w:lang w:val="en"/>
        </w:rPr>
        <w:t>h</w:t>
      </w:r>
      <w:r w:rsidRPr="00031CB2">
        <w:rPr>
          <w:rFonts w:eastAsia="新細明體" w:cstheme="minorHAnsi"/>
          <w:kern w:val="0"/>
          <w:szCs w:val="24"/>
          <w:lang w:val="en"/>
        </w:rPr>
        <w:t xml:space="preserve">niques – such as the </w:t>
      </w:r>
      <w:r w:rsidRPr="00031CB2">
        <w:rPr>
          <w:rFonts w:eastAsia="新細明體" w:cstheme="minorHAnsi"/>
          <w:color w:val="0000FF"/>
          <w:kern w:val="0"/>
          <w:szCs w:val="24"/>
          <w:u w:val="single"/>
          <w:lang w:val="en"/>
        </w:rPr>
        <w:t>self-organizing map</w:t>
      </w:r>
      <w:r w:rsidRPr="00031CB2">
        <w:rPr>
          <w:rFonts w:eastAsia="新細明體" w:cstheme="minorHAnsi"/>
          <w:kern w:val="0"/>
          <w:szCs w:val="24"/>
          <w:lang w:val="en"/>
        </w:rPr>
        <w:t xml:space="preserve"> (SOM), have been applied to vibration monitoring and analysis of transformer on-load tap-changers (OLTCS). Using vibr</w:t>
      </w:r>
      <w:r w:rsidRPr="00031CB2">
        <w:rPr>
          <w:rFonts w:eastAsia="新細明體" w:cstheme="minorHAnsi"/>
          <w:kern w:val="0"/>
          <w:szCs w:val="24"/>
          <w:lang w:val="en"/>
        </w:rPr>
        <w:t>a</w:t>
      </w:r>
      <w:r w:rsidRPr="00031CB2">
        <w:rPr>
          <w:rFonts w:eastAsia="新細明體" w:cstheme="minorHAnsi"/>
          <w:kern w:val="0"/>
          <w:szCs w:val="24"/>
          <w:lang w:val="en"/>
        </w:rPr>
        <w:t>tion monitoring, it can be observed that each tap change operation generates a si</w:t>
      </w:r>
      <w:r w:rsidRPr="00031CB2">
        <w:rPr>
          <w:rFonts w:eastAsia="新細明體" w:cstheme="minorHAnsi"/>
          <w:kern w:val="0"/>
          <w:szCs w:val="24"/>
          <w:lang w:val="en"/>
        </w:rPr>
        <w:t>g</w:t>
      </w:r>
      <w:r w:rsidRPr="00031CB2">
        <w:rPr>
          <w:rFonts w:eastAsia="新細明體" w:cstheme="minorHAnsi"/>
          <w:kern w:val="0"/>
          <w:szCs w:val="24"/>
          <w:lang w:val="en"/>
        </w:rPr>
        <w:t>nal that contains i</w:t>
      </w:r>
      <w:r w:rsidRPr="00031CB2">
        <w:rPr>
          <w:rFonts w:eastAsia="新細明體" w:cstheme="minorHAnsi"/>
          <w:kern w:val="0"/>
          <w:szCs w:val="24"/>
          <w:lang w:val="en"/>
        </w:rPr>
        <w:t>n</w:t>
      </w:r>
      <w:r w:rsidRPr="00031CB2">
        <w:rPr>
          <w:rFonts w:eastAsia="新細明體" w:cstheme="minorHAnsi"/>
          <w:kern w:val="0"/>
          <w:szCs w:val="24"/>
          <w:lang w:val="en"/>
        </w:rPr>
        <w:t>formation about the condition of the tap changer contacts and the drive mechanisms. Obviously, different tap positions will generate different si</w:t>
      </w:r>
      <w:r w:rsidRPr="00031CB2">
        <w:rPr>
          <w:rFonts w:eastAsia="新細明體" w:cstheme="minorHAnsi"/>
          <w:kern w:val="0"/>
          <w:szCs w:val="24"/>
          <w:lang w:val="en"/>
        </w:rPr>
        <w:t>g</w:t>
      </w:r>
      <w:r w:rsidRPr="00031CB2">
        <w:rPr>
          <w:rFonts w:eastAsia="新細明體" w:cstheme="minorHAnsi"/>
          <w:kern w:val="0"/>
          <w:szCs w:val="24"/>
          <w:lang w:val="en"/>
        </w:rPr>
        <w:t>nals. However, there was considerable variability amongst normal condition signals for exactly the same tap position. SOM has been applied to detect abnormal cond</w:t>
      </w:r>
      <w:r w:rsidRPr="00031CB2">
        <w:rPr>
          <w:rFonts w:eastAsia="新細明體" w:cstheme="minorHAnsi"/>
          <w:kern w:val="0"/>
          <w:szCs w:val="24"/>
          <w:lang w:val="en"/>
        </w:rPr>
        <w:t>i</w:t>
      </w:r>
      <w:r w:rsidRPr="00031CB2">
        <w:rPr>
          <w:rFonts w:eastAsia="新細明體" w:cstheme="minorHAnsi"/>
          <w:kern w:val="0"/>
          <w:szCs w:val="24"/>
          <w:lang w:val="en"/>
        </w:rPr>
        <w:t>tions and to h</w:t>
      </w:r>
      <w:r w:rsidRPr="00031CB2">
        <w:rPr>
          <w:rFonts w:eastAsia="新細明體" w:cstheme="minorHAnsi"/>
          <w:kern w:val="0"/>
          <w:szCs w:val="24"/>
          <w:lang w:val="en"/>
        </w:rPr>
        <w:t>y</w:t>
      </w:r>
      <w:r w:rsidRPr="00031CB2">
        <w:rPr>
          <w:rFonts w:eastAsia="新細明體" w:cstheme="minorHAnsi"/>
          <w:kern w:val="0"/>
          <w:szCs w:val="24"/>
          <w:lang w:val="en"/>
        </w:rPr>
        <w:t>pothesize about the nature of the abnormalities.</w:t>
      </w:r>
      <w:r w:rsidRPr="00031CB2">
        <w:rPr>
          <w:rFonts w:eastAsia="新細明體" w:cstheme="minorHAnsi"/>
          <w:color w:val="0000FF"/>
          <w:kern w:val="0"/>
          <w:szCs w:val="24"/>
          <w:u w:val="single"/>
          <w:vertAlign w:val="superscript"/>
          <w:lang w:val="en"/>
        </w:rPr>
        <w:t>[16]</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methods have also been applied to </w:t>
      </w:r>
      <w:r w:rsidRPr="00031CB2">
        <w:rPr>
          <w:rFonts w:eastAsia="新細明體" w:cstheme="minorHAnsi"/>
          <w:color w:val="0000FF"/>
          <w:kern w:val="0"/>
          <w:szCs w:val="24"/>
          <w:u w:val="single"/>
          <w:lang w:val="en"/>
        </w:rPr>
        <w:t>dissolved gas analysis</w:t>
      </w:r>
      <w:r w:rsidRPr="00031CB2">
        <w:rPr>
          <w:rFonts w:eastAsia="新細明體" w:cstheme="minorHAnsi"/>
          <w:kern w:val="0"/>
          <w:szCs w:val="24"/>
          <w:lang w:val="en"/>
        </w:rPr>
        <w:t xml:space="preserve"> (DGA) in </w:t>
      </w:r>
      <w:r w:rsidRPr="00031CB2">
        <w:rPr>
          <w:rFonts w:eastAsia="新細明體" w:cstheme="minorHAnsi"/>
          <w:color w:val="0000FF"/>
          <w:kern w:val="0"/>
          <w:szCs w:val="24"/>
          <w:u w:val="single"/>
          <w:lang w:val="en"/>
        </w:rPr>
        <w:t>po</w:t>
      </w:r>
      <w:r w:rsidRPr="00031CB2">
        <w:rPr>
          <w:rFonts w:eastAsia="新細明體" w:cstheme="minorHAnsi"/>
          <w:color w:val="0000FF"/>
          <w:kern w:val="0"/>
          <w:szCs w:val="24"/>
          <w:u w:val="single"/>
          <w:lang w:val="en"/>
        </w:rPr>
        <w:t>w</w:t>
      </w:r>
      <w:r w:rsidRPr="00031CB2">
        <w:rPr>
          <w:rFonts w:eastAsia="新細明體" w:cstheme="minorHAnsi"/>
          <w:color w:val="0000FF"/>
          <w:kern w:val="0"/>
          <w:szCs w:val="24"/>
          <w:u w:val="single"/>
          <w:lang w:val="en"/>
        </w:rPr>
        <w:t>er transformers</w:t>
      </w:r>
      <w:r w:rsidRPr="00031CB2">
        <w:rPr>
          <w:rFonts w:eastAsia="新細明體" w:cstheme="minorHAnsi"/>
          <w:kern w:val="0"/>
          <w:szCs w:val="24"/>
          <w:lang w:val="en"/>
        </w:rPr>
        <w:t>. DGA, as a diagnostics for power transformers, has been available for many years. Methods such as SOM has been applied to analyze generated data and to determine trends which are not obvious to the standard DGA ratio methods (such as Duval Triangle).</w:t>
      </w:r>
      <w:r w:rsidRPr="00031CB2">
        <w:rPr>
          <w:rFonts w:eastAsia="新細明體" w:cstheme="minorHAnsi"/>
          <w:color w:val="0000FF"/>
          <w:kern w:val="0"/>
          <w:szCs w:val="24"/>
          <w:u w:val="single"/>
          <w:vertAlign w:val="superscript"/>
          <w:lang w:val="en"/>
        </w:rPr>
        <w:t>[16]</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Another example of data mining in science and engineering is found in educational research, where data mining has been used to study the factors leading students to choose to engage in behaviors which reduce their learning,</w:t>
      </w:r>
      <w:r w:rsidRPr="00031CB2">
        <w:rPr>
          <w:rFonts w:eastAsia="新細明體" w:cstheme="minorHAnsi"/>
          <w:color w:val="0000FF"/>
          <w:kern w:val="0"/>
          <w:szCs w:val="24"/>
          <w:u w:val="single"/>
          <w:vertAlign w:val="superscript"/>
          <w:lang w:val="en"/>
        </w:rPr>
        <w:t>[17]</w:t>
      </w:r>
      <w:r w:rsidRPr="00031CB2">
        <w:rPr>
          <w:rFonts w:eastAsia="新細明體" w:cstheme="minorHAnsi"/>
          <w:kern w:val="0"/>
          <w:szCs w:val="24"/>
          <w:lang w:val="en"/>
        </w:rPr>
        <w:t xml:space="preserve"> and to understand factors influencing university student retention.</w:t>
      </w:r>
      <w:r w:rsidRPr="00031CB2">
        <w:rPr>
          <w:rFonts w:eastAsia="新細明體" w:cstheme="minorHAnsi"/>
          <w:color w:val="0000FF"/>
          <w:kern w:val="0"/>
          <w:szCs w:val="24"/>
          <w:u w:val="single"/>
          <w:vertAlign w:val="superscript"/>
          <w:lang w:val="en"/>
        </w:rPr>
        <w:t>[18]</w:t>
      </w:r>
      <w:r w:rsidRPr="00031CB2">
        <w:rPr>
          <w:rFonts w:eastAsia="新細明體" w:cstheme="minorHAnsi"/>
          <w:kern w:val="0"/>
          <w:szCs w:val="24"/>
          <w:lang w:val="en"/>
        </w:rPr>
        <w:t xml:space="preserve"> A similar example of social appl</w:t>
      </w:r>
      <w:r w:rsidRPr="00031CB2">
        <w:rPr>
          <w:rFonts w:eastAsia="新細明體" w:cstheme="minorHAnsi"/>
          <w:kern w:val="0"/>
          <w:szCs w:val="24"/>
          <w:lang w:val="en"/>
        </w:rPr>
        <w:t>i</w:t>
      </w:r>
      <w:r w:rsidRPr="00031CB2">
        <w:rPr>
          <w:rFonts w:eastAsia="新細明體" w:cstheme="minorHAnsi"/>
          <w:kern w:val="0"/>
          <w:szCs w:val="24"/>
          <w:lang w:val="en"/>
        </w:rPr>
        <w:t xml:space="preserve">cation of data mining is its use in </w:t>
      </w:r>
      <w:r w:rsidRPr="00031CB2">
        <w:rPr>
          <w:rFonts w:eastAsia="新細明體" w:cstheme="minorHAnsi"/>
          <w:color w:val="0000FF"/>
          <w:kern w:val="0"/>
          <w:szCs w:val="24"/>
          <w:u w:val="single"/>
          <w:lang w:val="en"/>
        </w:rPr>
        <w:t>expertise finding systems</w:t>
      </w:r>
      <w:r w:rsidRPr="00031CB2">
        <w:rPr>
          <w:rFonts w:eastAsia="新細明體" w:cstheme="minorHAnsi"/>
          <w:kern w:val="0"/>
          <w:szCs w:val="24"/>
          <w:lang w:val="en"/>
        </w:rPr>
        <w:t>, whereby descriptors of human expertise are extracted, normalized, and classified so as to facilitate the fin</w:t>
      </w:r>
      <w:r w:rsidRPr="00031CB2">
        <w:rPr>
          <w:rFonts w:eastAsia="新細明體" w:cstheme="minorHAnsi"/>
          <w:kern w:val="0"/>
          <w:szCs w:val="24"/>
          <w:lang w:val="en"/>
        </w:rPr>
        <w:t>d</w:t>
      </w:r>
      <w:r w:rsidRPr="00031CB2">
        <w:rPr>
          <w:rFonts w:eastAsia="新細明體" w:cstheme="minorHAnsi"/>
          <w:kern w:val="0"/>
          <w:szCs w:val="24"/>
          <w:lang w:val="en"/>
        </w:rPr>
        <w:t xml:space="preserve">ing of experts, particularly in scientific and technical fields. In this way, data mining can facilitate </w:t>
      </w:r>
      <w:r w:rsidRPr="00031CB2">
        <w:rPr>
          <w:rFonts w:eastAsia="新細明體" w:cstheme="minorHAnsi"/>
          <w:color w:val="0000FF"/>
          <w:kern w:val="0"/>
          <w:szCs w:val="24"/>
          <w:u w:val="single"/>
          <w:lang w:val="en"/>
        </w:rPr>
        <w:t>institutional memory</w:t>
      </w:r>
      <w:r w:rsidRPr="00031CB2">
        <w:rPr>
          <w:rFonts w:eastAsia="新細明體" w:cstheme="minorHAnsi"/>
          <w:kern w:val="0"/>
          <w:szCs w:val="24"/>
          <w:lang w:val="en"/>
        </w:rPr>
        <w:t>.</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Other examples of application of data mining methods are </w:t>
      </w:r>
      <w:r w:rsidRPr="00031CB2">
        <w:rPr>
          <w:rFonts w:eastAsia="新細明體" w:cstheme="minorHAnsi"/>
          <w:color w:val="0000FF"/>
          <w:kern w:val="0"/>
          <w:szCs w:val="24"/>
          <w:u w:val="single"/>
          <w:lang w:val="en"/>
        </w:rPr>
        <w:t>biomedical</w:t>
      </w:r>
      <w:r w:rsidRPr="00031CB2">
        <w:rPr>
          <w:rFonts w:eastAsia="新細明體" w:cstheme="minorHAnsi"/>
          <w:kern w:val="0"/>
          <w:szCs w:val="24"/>
          <w:lang w:val="en"/>
        </w:rPr>
        <w:t xml:space="preserve"> data facilita</w:t>
      </w:r>
      <w:r w:rsidRPr="00031CB2">
        <w:rPr>
          <w:rFonts w:eastAsia="新細明體" w:cstheme="minorHAnsi"/>
          <w:kern w:val="0"/>
          <w:szCs w:val="24"/>
          <w:lang w:val="en"/>
        </w:rPr>
        <w:t>t</w:t>
      </w:r>
      <w:r w:rsidRPr="00031CB2">
        <w:rPr>
          <w:rFonts w:eastAsia="新細明體" w:cstheme="minorHAnsi"/>
          <w:kern w:val="0"/>
          <w:szCs w:val="24"/>
          <w:lang w:val="en"/>
        </w:rPr>
        <w:t xml:space="preserve">ed by domain </w:t>
      </w:r>
      <w:r w:rsidRPr="00031CB2">
        <w:rPr>
          <w:rFonts w:eastAsia="新細明體" w:cstheme="minorHAnsi"/>
          <w:color w:val="0000FF"/>
          <w:kern w:val="0"/>
          <w:szCs w:val="24"/>
          <w:u w:val="single"/>
          <w:lang w:val="en"/>
        </w:rPr>
        <w:t>ontologies</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[19]</w:t>
      </w:r>
      <w:r w:rsidRPr="00031CB2">
        <w:rPr>
          <w:rFonts w:eastAsia="新細明體" w:cstheme="minorHAnsi"/>
          <w:kern w:val="0"/>
          <w:szCs w:val="24"/>
          <w:lang w:val="en"/>
        </w:rPr>
        <w:t xml:space="preserve"> mining clinical trial data,</w:t>
      </w:r>
      <w:r w:rsidRPr="00031CB2">
        <w:rPr>
          <w:rFonts w:eastAsia="新細明體" w:cstheme="minorHAnsi"/>
          <w:color w:val="0000FF"/>
          <w:kern w:val="0"/>
          <w:szCs w:val="24"/>
          <w:u w:val="single"/>
          <w:vertAlign w:val="superscript"/>
          <w:lang w:val="en"/>
        </w:rPr>
        <w:t>[20]</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traffic analysis</w:t>
      </w:r>
      <w:r w:rsidRPr="00031CB2">
        <w:rPr>
          <w:rFonts w:eastAsia="新細明體" w:cstheme="minorHAnsi"/>
          <w:kern w:val="0"/>
          <w:szCs w:val="24"/>
          <w:lang w:val="en"/>
        </w:rPr>
        <w:t xml:space="preserve"> using SOM.</w:t>
      </w:r>
      <w:r w:rsidRPr="00031CB2">
        <w:rPr>
          <w:rFonts w:eastAsia="新細明體" w:cstheme="minorHAnsi"/>
          <w:color w:val="0000FF"/>
          <w:kern w:val="0"/>
          <w:szCs w:val="24"/>
          <w:u w:val="single"/>
          <w:vertAlign w:val="superscript"/>
          <w:lang w:val="en"/>
        </w:rPr>
        <w:t>[21]</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In adverse drug reaction surveillance, the </w:t>
      </w:r>
      <w:r w:rsidRPr="00031CB2">
        <w:rPr>
          <w:rFonts w:eastAsia="新細明體" w:cstheme="minorHAnsi"/>
          <w:color w:val="0000FF"/>
          <w:kern w:val="0"/>
          <w:szCs w:val="24"/>
          <w:u w:val="single"/>
          <w:lang w:val="en"/>
        </w:rPr>
        <w:t>Uppsala Monitoring Centre</w:t>
      </w:r>
      <w:r w:rsidRPr="00031CB2">
        <w:rPr>
          <w:rFonts w:eastAsia="新細明體" w:cstheme="minorHAnsi"/>
          <w:kern w:val="0"/>
          <w:szCs w:val="24"/>
          <w:lang w:val="en"/>
        </w:rPr>
        <w:t xml:space="preserve"> has, since 1998, used data mining methods to routinely screen for r</w:t>
      </w:r>
      <w:r w:rsidRPr="00031CB2">
        <w:rPr>
          <w:rFonts w:eastAsia="新細明體" w:cstheme="minorHAnsi"/>
          <w:kern w:val="0"/>
          <w:szCs w:val="24"/>
          <w:lang w:val="en"/>
        </w:rPr>
        <w:t>e</w:t>
      </w:r>
      <w:r w:rsidRPr="00031CB2">
        <w:rPr>
          <w:rFonts w:eastAsia="新細明體" w:cstheme="minorHAnsi"/>
          <w:kern w:val="0"/>
          <w:szCs w:val="24"/>
          <w:lang w:val="en"/>
        </w:rPr>
        <w:t xml:space="preserve">porting patterns indicative of emerging drug safety issues in the WHO global database of 4.6 million suspected </w:t>
      </w:r>
      <w:r w:rsidRPr="00031CB2">
        <w:rPr>
          <w:rFonts w:eastAsia="新細明體" w:cstheme="minorHAnsi"/>
          <w:color w:val="0000FF"/>
          <w:kern w:val="0"/>
          <w:szCs w:val="24"/>
          <w:u w:val="single"/>
          <w:lang w:val="en"/>
        </w:rPr>
        <w:t>adverse drug reaction</w:t>
      </w:r>
      <w:r w:rsidRPr="00031CB2">
        <w:rPr>
          <w:rFonts w:eastAsia="新細明體" w:cstheme="minorHAnsi"/>
          <w:kern w:val="0"/>
          <w:szCs w:val="24"/>
          <w:lang w:val="en"/>
        </w:rPr>
        <w:t xml:space="preserve"> incidents.</w:t>
      </w:r>
      <w:r w:rsidRPr="00031CB2">
        <w:rPr>
          <w:rFonts w:eastAsia="新細明體" w:cstheme="minorHAnsi"/>
          <w:color w:val="0000FF"/>
          <w:kern w:val="0"/>
          <w:szCs w:val="24"/>
          <w:u w:val="single"/>
          <w:vertAlign w:val="superscript"/>
          <w:lang w:val="en"/>
        </w:rPr>
        <w:t>[22]</w:t>
      </w:r>
      <w:r w:rsidRPr="00031CB2">
        <w:rPr>
          <w:rFonts w:eastAsia="新細明體" w:cstheme="minorHAnsi"/>
          <w:kern w:val="0"/>
          <w:szCs w:val="24"/>
          <w:lang w:val="en"/>
        </w:rPr>
        <w:t xml:space="preserve"> Recently, similar methodology has been deve</w:t>
      </w:r>
      <w:r w:rsidRPr="00031CB2">
        <w:rPr>
          <w:rFonts w:eastAsia="新細明體" w:cstheme="minorHAnsi"/>
          <w:kern w:val="0"/>
          <w:szCs w:val="24"/>
          <w:lang w:val="en"/>
        </w:rPr>
        <w:t>l</w:t>
      </w:r>
      <w:r w:rsidRPr="00031CB2">
        <w:rPr>
          <w:rFonts w:eastAsia="新細明體" w:cstheme="minorHAnsi"/>
          <w:kern w:val="0"/>
          <w:szCs w:val="24"/>
          <w:lang w:val="en"/>
        </w:rPr>
        <w:t xml:space="preserve">oped to mine large collections of </w:t>
      </w:r>
      <w:r w:rsidRPr="00031CB2">
        <w:rPr>
          <w:rFonts w:eastAsia="新細明體" w:cstheme="minorHAnsi"/>
          <w:color w:val="0000FF"/>
          <w:kern w:val="0"/>
          <w:szCs w:val="24"/>
          <w:u w:val="single"/>
          <w:lang w:val="en"/>
        </w:rPr>
        <w:t>electronic health records</w:t>
      </w:r>
      <w:r w:rsidRPr="00031CB2">
        <w:rPr>
          <w:rFonts w:eastAsia="新細明體" w:cstheme="minorHAnsi"/>
          <w:kern w:val="0"/>
          <w:szCs w:val="24"/>
          <w:lang w:val="en"/>
        </w:rPr>
        <w:t xml:space="preserve"> for temporal patterns a</w:t>
      </w:r>
      <w:r w:rsidRPr="00031CB2">
        <w:rPr>
          <w:rFonts w:eastAsia="新細明體" w:cstheme="minorHAnsi"/>
          <w:kern w:val="0"/>
          <w:szCs w:val="24"/>
          <w:lang w:val="en"/>
        </w:rPr>
        <w:t>s</w:t>
      </w:r>
      <w:r w:rsidRPr="00031CB2">
        <w:rPr>
          <w:rFonts w:eastAsia="新細明體" w:cstheme="minorHAnsi"/>
          <w:kern w:val="0"/>
          <w:szCs w:val="24"/>
          <w:lang w:val="en"/>
        </w:rPr>
        <w:t>sociating drug prescriptions to medical diagnoses.</w:t>
      </w:r>
      <w:r w:rsidRPr="00031CB2">
        <w:rPr>
          <w:rFonts w:eastAsia="新細明體" w:cstheme="minorHAnsi"/>
          <w:color w:val="0000FF"/>
          <w:kern w:val="0"/>
          <w:szCs w:val="24"/>
          <w:u w:val="single"/>
          <w:vertAlign w:val="superscript"/>
          <w:lang w:val="en"/>
        </w:rPr>
        <w:t>[23]</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Human rights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lastRenderedPageBreak/>
        <w:t xml:space="preserve">Data mining of government records – particularly records of the justice system (i.e. courts, prisons) – enables the discovery of systemic </w:t>
      </w:r>
      <w:r w:rsidRPr="00031CB2">
        <w:rPr>
          <w:rFonts w:eastAsia="新細明體" w:cstheme="minorHAnsi"/>
          <w:color w:val="0000FF"/>
          <w:kern w:val="0"/>
          <w:szCs w:val="24"/>
          <w:u w:val="single"/>
          <w:lang w:val="en"/>
        </w:rPr>
        <w:t>human rights</w:t>
      </w:r>
      <w:r w:rsidRPr="00031CB2">
        <w:rPr>
          <w:rFonts w:eastAsia="新細明體" w:cstheme="minorHAnsi"/>
          <w:kern w:val="0"/>
          <w:szCs w:val="24"/>
          <w:lang w:val="en"/>
        </w:rPr>
        <w:t xml:space="preserve"> violations in co</w:t>
      </w:r>
      <w:r w:rsidRPr="00031CB2">
        <w:rPr>
          <w:rFonts w:eastAsia="新細明體" w:cstheme="minorHAnsi"/>
          <w:kern w:val="0"/>
          <w:szCs w:val="24"/>
          <w:lang w:val="en"/>
        </w:rPr>
        <w:t>n</w:t>
      </w:r>
      <w:r w:rsidRPr="00031CB2">
        <w:rPr>
          <w:rFonts w:eastAsia="新細明體" w:cstheme="minorHAnsi"/>
          <w:kern w:val="0"/>
          <w:szCs w:val="24"/>
          <w:lang w:val="en"/>
        </w:rPr>
        <w:t>nection to generation and publication of invalid or fraudulent legal records by var</w:t>
      </w:r>
      <w:r w:rsidRPr="00031CB2">
        <w:rPr>
          <w:rFonts w:eastAsia="新細明體" w:cstheme="minorHAnsi"/>
          <w:kern w:val="0"/>
          <w:szCs w:val="24"/>
          <w:lang w:val="en"/>
        </w:rPr>
        <w:t>i</w:t>
      </w:r>
      <w:r w:rsidRPr="00031CB2">
        <w:rPr>
          <w:rFonts w:eastAsia="新細明體" w:cstheme="minorHAnsi"/>
          <w:kern w:val="0"/>
          <w:szCs w:val="24"/>
          <w:lang w:val="en"/>
        </w:rPr>
        <w:t>ous government agencies.</w:t>
      </w:r>
      <w:r w:rsidRPr="00031CB2">
        <w:rPr>
          <w:rFonts w:eastAsia="新細明體" w:cstheme="minorHAnsi"/>
          <w:color w:val="0000FF"/>
          <w:kern w:val="0"/>
          <w:szCs w:val="24"/>
          <w:u w:val="single"/>
          <w:vertAlign w:val="superscript"/>
          <w:lang w:val="en"/>
        </w:rPr>
        <w:t>[24][25]</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Spatial data mining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Spatial data mining is the application of data mining methods to spatial data. The end objective of spatial data mining is to find patterns in data with respect to geo</w:t>
      </w:r>
      <w:r w:rsidRPr="00031CB2">
        <w:rPr>
          <w:rFonts w:eastAsia="新細明體" w:cstheme="minorHAnsi"/>
          <w:kern w:val="0"/>
          <w:szCs w:val="24"/>
          <w:lang w:val="en"/>
        </w:rPr>
        <w:t>g</w:t>
      </w:r>
      <w:r w:rsidRPr="00031CB2">
        <w:rPr>
          <w:rFonts w:eastAsia="新細明體" w:cstheme="minorHAnsi"/>
          <w:kern w:val="0"/>
          <w:szCs w:val="24"/>
          <w:lang w:val="en"/>
        </w:rPr>
        <w:t xml:space="preserve">raphy. So far, data mining and </w:t>
      </w:r>
      <w:r w:rsidRPr="00031CB2">
        <w:rPr>
          <w:rFonts w:eastAsia="新細明體" w:cstheme="minorHAnsi"/>
          <w:color w:val="0000FF"/>
          <w:kern w:val="0"/>
          <w:szCs w:val="24"/>
          <w:u w:val="single"/>
          <w:lang w:val="en"/>
        </w:rPr>
        <w:t>Geographic Information Systems</w:t>
      </w:r>
      <w:r w:rsidRPr="00031CB2">
        <w:rPr>
          <w:rFonts w:eastAsia="新細明體" w:cstheme="minorHAnsi"/>
          <w:kern w:val="0"/>
          <w:szCs w:val="24"/>
          <w:lang w:val="en"/>
        </w:rPr>
        <w:t xml:space="preserve"> (GIS) have existed as two separate technologies, each with its own methods, traditions, and approaches to visualization and data analysis. Particularly, most contemporary GIS have only very basic spatial analysis functionality. The immense explosion in geographically referenced data occasioned by developments in IT, digital mapping, remote sensing, and the global diffusion of GIS emphasizes the importance of developing data-driven inductive approaches to geographical analysis and modeling.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Data mining offers great potential benefits for GIS-based applied decision-making. Recently, the task of integrating these two technologies has become of critical i</w:t>
      </w:r>
      <w:r w:rsidRPr="00031CB2">
        <w:rPr>
          <w:rFonts w:eastAsia="新細明體" w:cstheme="minorHAnsi"/>
          <w:kern w:val="0"/>
          <w:szCs w:val="24"/>
          <w:lang w:val="en"/>
        </w:rPr>
        <w:t>m</w:t>
      </w:r>
      <w:r w:rsidRPr="00031CB2">
        <w:rPr>
          <w:rFonts w:eastAsia="新細明體" w:cstheme="minorHAnsi"/>
          <w:kern w:val="0"/>
          <w:szCs w:val="24"/>
          <w:lang w:val="en"/>
        </w:rPr>
        <w:t>portance, especially as various public and private sector organizations possessing huge databases with thematic and geographically referenced data begin to realize the huge potential of the information contained therein. Among those organizations are:</w:t>
      </w:r>
    </w:p>
    <w:p w:rsidR="009E04DD" w:rsidRPr="00031CB2" w:rsidRDefault="009E04DD" w:rsidP="009E04DD">
      <w:pPr>
        <w:widowControl/>
        <w:numPr>
          <w:ilvl w:val="0"/>
          <w:numId w:val="9"/>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offices requiring analysis or dissemination of geo-referenced statistical data</w:t>
      </w:r>
    </w:p>
    <w:p w:rsidR="009E04DD" w:rsidRPr="00031CB2" w:rsidRDefault="009E04DD" w:rsidP="009E04DD">
      <w:pPr>
        <w:widowControl/>
        <w:numPr>
          <w:ilvl w:val="0"/>
          <w:numId w:val="9"/>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public health services searching for explanations of disease clustering</w:t>
      </w:r>
    </w:p>
    <w:p w:rsidR="009E04DD" w:rsidRPr="00031CB2" w:rsidRDefault="009E04DD" w:rsidP="009E04DD">
      <w:pPr>
        <w:widowControl/>
        <w:numPr>
          <w:ilvl w:val="0"/>
          <w:numId w:val="9"/>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environmental agencies assessing the impact of changing land-use patterns on climate change</w:t>
      </w:r>
    </w:p>
    <w:p w:rsidR="009E04DD" w:rsidRPr="00031CB2" w:rsidRDefault="009E04DD" w:rsidP="009E04DD">
      <w:pPr>
        <w:widowControl/>
        <w:numPr>
          <w:ilvl w:val="0"/>
          <w:numId w:val="9"/>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geo-marketing companies doing customer segmentation based on spatial l</w:t>
      </w:r>
      <w:r w:rsidRPr="00031CB2">
        <w:rPr>
          <w:rFonts w:eastAsia="新細明體" w:cstheme="minorHAnsi"/>
          <w:kern w:val="0"/>
          <w:szCs w:val="24"/>
          <w:lang w:val="en"/>
        </w:rPr>
        <w:t>o</w:t>
      </w:r>
      <w:r w:rsidRPr="00031CB2">
        <w:rPr>
          <w:rFonts w:eastAsia="新細明體" w:cstheme="minorHAnsi"/>
          <w:kern w:val="0"/>
          <w:szCs w:val="24"/>
          <w:lang w:val="en"/>
        </w:rPr>
        <w:t>cation.</w:t>
      </w:r>
    </w:p>
    <w:p w:rsidR="009E04DD" w:rsidRPr="00031CB2" w:rsidRDefault="009E04DD" w:rsidP="009E04DD">
      <w:pPr>
        <w:widowControl/>
        <w:spacing w:before="100" w:beforeAutospacing="1" w:after="100" w:afterAutospacing="1"/>
        <w:outlineLvl w:val="3"/>
        <w:rPr>
          <w:rFonts w:eastAsia="新細明體" w:cstheme="minorHAnsi"/>
          <w:b/>
          <w:bCs/>
          <w:kern w:val="0"/>
          <w:szCs w:val="24"/>
          <w:lang w:val="en"/>
        </w:rPr>
      </w:pPr>
      <w:r w:rsidRPr="00031CB2">
        <w:rPr>
          <w:rFonts w:eastAsia="新細明體" w:cstheme="minorHAnsi"/>
          <w:b/>
          <w:bCs/>
          <w:kern w:val="0"/>
          <w:szCs w:val="24"/>
          <w:lang w:val="en"/>
        </w:rPr>
        <w:t>[</w:t>
      </w:r>
      <w:r w:rsidRPr="00031CB2">
        <w:rPr>
          <w:rFonts w:eastAsia="新細明體" w:cstheme="minorHAnsi"/>
          <w:b/>
          <w:bCs/>
          <w:color w:val="0000FF"/>
          <w:kern w:val="0"/>
          <w:szCs w:val="24"/>
          <w:u w:val="single"/>
          <w:lang w:val="en"/>
        </w:rPr>
        <w:t>edit</w:t>
      </w:r>
      <w:r w:rsidRPr="00031CB2">
        <w:rPr>
          <w:rFonts w:eastAsia="新細明體" w:cstheme="minorHAnsi"/>
          <w:b/>
          <w:bCs/>
          <w:kern w:val="0"/>
          <w:szCs w:val="24"/>
          <w:lang w:val="en"/>
        </w:rPr>
        <w:t>] Challenges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Geospatial data repositories tend to be very large. Moreover, existing GIS datasets are often splintered into feature and attribute components that are conventionally archived in hybrid data management systems. Algorithmic requirements differ su</w:t>
      </w:r>
      <w:r w:rsidRPr="00031CB2">
        <w:rPr>
          <w:rFonts w:eastAsia="新細明體" w:cstheme="minorHAnsi"/>
          <w:kern w:val="0"/>
          <w:szCs w:val="24"/>
          <w:lang w:val="en"/>
        </w:rPr>
        <w:t>b</w:t>
      </w:r>
      <w:r w:rsidRPr="00031CB2">
        <w:rPr>
          <w:rFonts w:eastAsia="新細明體" w:cstheme="minorHAnsi"/>
          <w:kern w:val="0"/>
          <w:szCs w:val="24"/>
          <w:lang w:val="en"/>
        </w:rPr>
        <w:t>stantially for relational (attribute) data management and for topological (feature) data management.</w:t>
      </w:r>
      <w:r w:rsidRPr="00031CB2">
        <w:rPr>
          <w:rFonts w:eastAsia="新細明體" w:cstheme="minorHAnsi"/>
          <w:color w:val="0000FF"/>
          <w:kern w:val="0"/>
          <w:szCs w:val="24"/>
          <w:u w:val="single"/>
          <w:vertAlign w:val="superscript"/>
          <w:lang w:val="en"/>
        </w:rPr>
        <w:t>[26]</w:t>
      </w:r>
      <w:r w:rsidRPr="00031CB2">
        <w:rPr>
          <w:rFonts w:eastAsia="新細明體" w:cstheme="minorHAnsi"/>
          <w:kern w:val="0"/>
          <w:szCs w:val="24"/>
          <w:lang w:val="en"/>
        </w:rPr>
        <w:t xml:space="preserve"> Related to this is the range and diversity of geographic data fo</w:t>
      </w:r>
      <w:r w:rsidRPr="00031CB2">
        <w:rPr>
          <w:rFonts w:eastAsia="新細明體" w:cstheme="minorHAnsi"/>
          <w:kern w:val="0"/>
          <w:szCs w:val="24"/>
          <w:lang w:val="en"/>
        </w:rPr>
        <w:t>r</w:t>
      </w:r>
      <w:r w:rsidRPr="00031CB2">
        <w:rPr>
          <w:rFonts w:eastAsia="新細明體" w:cstheme="minorHAnsi"/>
          <w:kern w:val="0"/>
          <w:szCs w:val="24"/>
          <w:lang w:val="en"/>
        </w:rPr>
        <w:t xml:space="preserve">mats, which present unique challenges. The digital geographic data revolution is creating new types of data formats beyond the traditional "vector" and "raster" </w:t>
      </w:r>
      <w:r w:rsidRPr="00031CB2">
        <w:rPr>
          <w:rFonts w:eastAsia="新細明體" w:cstheme="minorHAnsi"/>
          <w:kern w:val="0"/>
          <w:szCs w:val="24"/>
          <w:lang w:val="en"/>
        </w:rPr>
        <w:lastRenderedPageBreak/>
        <w:t>formats. Geographic data repositories increasingly include ill-structured data, such as imagery and geo-referenced multi-media.</w:t>
      </w:r>
      <w:r w:rsidRPr="00031CB2">
        <w:rPr>
          <w:rFonts w:eastAsia="新細明體" w:cstheme="minorHAnsi"/>
          <w:color w:val="0000FF"/>
          <w:kern w:val="0"/>
          <w:szCs w:val="24"/>
          <w:u w:val="single"/>
          <w:vertAlign w:val="superscript"/>
          <w:lang w:val="en"/>
        </w:rPr>
        <w:t>[27]</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There are several critical research challenges in geographic knowledge discovery and data mining. Miller and Han</w:t>
      </w:r>
      <w:r w:rsidRPr="00031CB2">
        <w:rPr>
          <w:rFonts w:eastAsia="新細明體" w:cstheme="minorHAnsi"/>
          <w:color w:val="0000FF"/>
          <w:kern w:val="0"/>
          <w:szCs w:val="24"/>
          <w:u w:val="single"/>
          <w:vertAlign w:val="superscript"/>
          <w:lang w:val="en"/>
        </w:rPr>
        <w:t>[28]</w:t>
      </w:r>
      <w:r w:rsidRPr="00031CB2">
        <w:rPr>
          <w:rFonts w:eastAsia="新細明體" w:cstheme="minorHAnsi"/>
          <w:kern w:val="0"/>
          <w:szCs w:val="24"/>
          <w:lang w:val="en"/>
        </w:rPr>
        <w:t xml:space="preserve"> offer the following list of emerging research topics in the field:</w:t>
      </w:r>
    </w:p>
    <w:p w:rsidR="009E04DD" w:rsidRPr="00031CB2" w:rsidRDefault="009E04DD" w:rsidP="009E04DD">
      <w:pPr>
        <w:widowControl/>
        <w:numPr>
          <w:ilvl w:val="0"/>
          <w:numId w:val="10"/>
        </w:numPr>
        <w:spacing w:before="100" w:beforeAutospacing="1" w:after="100" w:afterAutospacing="1"/>
        <w:rPr>
          <w:rFonts w:eastAsia="新細明體" w:cstheme="minorHAnsi"/>
          <w:kern w:val="0"/>
          <w:szCs w:val="24"/>
          <w:lang w:val="en"/>
        </w:rPr>
      </w:pPr>
      <w:r w:rsidRPr="00031CB2">
        <w:rPr>
          <w:rFonts w:eastAsia="新細明體" w:cstheme="minorHAnsi"/>
          <w:b/>
          <w:bCs/>
          <w:kern w:val="0"/>
          <w:szCs w:val="24"/>
          <w:lang w:val="en"/>
        </w:rPr>
        <w:t>Developing and supporting geographic data warehouses (GDW's)</w:t>
      </w:r>
      <w:r w:rsidRPr="00031CB2">
        <w:rPr>
          <w:rFonts w:eastAsia="新細明體" w:cstheme="minorHAnsi"/>
          <w:kern w:val="0"/>
          <w:szCs w:val="24"/>
          <w:lang w:val="en"/>
        </w:rPr>
        <w:t xml:space="preserve">: Spatial properties are often reduced to simple </w:t>
      </w:r>
      <w:r w:rsidRPr="00031CB2">
        <w:rPr>
          <w:rFonts w:eastAsia="新細明體" w:cstheme="minorHAnsi"/>
          <w:color w:val="0000FF"/>
          <w:kern w:val="0"/>
          <w:szCs w:val="24"/>
          <w:u w:val="single"/>
          <w:lang w:val="en"/>
        </w:rPr>
        <w:t>aspatial</w:t>
      </w:r>
      <w:r w:rsidRPr="00031CB2">
        <w:rPr>
          <w:rFonts w:eastAsia="新細明體" w:cstheme="minorHAnsi"/>
          <w:kern w:val="0"/>
          <w:szCs w:val="24"/>
          <w:lang w:val="en"/>
        </w:rPr>
        <w:t xml:space="preserve"> attributes in mainstream data warehouses. Creating an integrated GDW requires solving issues of spatial and temporal data interoperability – including differences in semantics, re</w:t>
      </w:r>
      <w:r w:rsidRPr="00031CB2">
        <w:rPr>
          <w:rFonts w:eastAsia="新細明體" w:cstheme="minorHAnsi"/>
          <w:kern w:val="0"/>
          <w:szCs w:val="24"/>
          <w:lang w:val="en"/>
        </w:rPr>
        <w:t>f</w:t>
      </w:r>
      <w:r w:rsidRPr="00031CB2">
        <w:rPr>
          <w:rFonts w:eastAsia="新細明體" w:cstheme="minorHAnsi"/>
          <w:kern w:val="0"/>
          <w:szCs w:val="24"/>
          <w:lang w:val="en"/>
        </w:rPr>
        <w:t>erencing systems, geometry, accuracy, and position.</w:t>
      </w:r>
    </w:p>
    <w:p w:rsidR="009E04DD" w:rsidRPr="00031CB2" w:rsidRDefault="009E04DD" w:rsidP="009E04DD">
      <w:pPr>
        <w:widowControl/>
        <w:numPr>
          <w:ilvl w:val="0"/>
          <w:numId w:val="11"/>
        </w:numPr>
        <w:spacing w:before="100" w:beforeAutospacing="1" w:after="100" w:afterAutospacing="1"/>
        <w:rPr>
          <w:rFonts w:eastAsia="新細明體" w:cstheme="minorHAnsi"/>
          <w:kern w:val="0"/>
          <w:szCs w:val="24"/>
          <w:lang w:val="en"/>
        </w:rPr>
      </w:pPr>
      <w:r w:rsidRPr="00031CB2">
        <w:rPr>
          <w:rFonts w:eastAsia="新細明體" w:cstheme="minorHAnsi"/>
          <w:b/>
          <w:bCs/>
          <w:kern w:val="0"/>
          <w:szCs w:val="24"/>
          <w:lang w:val="en"/>
        </w:rPr>
        <w:t>Better spatio-temporal representations in geographic knowledge discovery</w:t>
      </w:r>
      <w:r w:rsidRPr="00031CB2">
        <w:rPr>
          <w:rFonts w:eastAsia="新細明體" w:cstheme="minorHAnsi"/>
          <w:kern w:val="0"/>
          <w:szCs w:val="24"/>
          <w:lang w:val="en"/>
        </w:rPr>
        <w:t>: Current geographic knowledge discovery (GKD) methods generally use very simple representations of geographic objects and spatial relationships. Ge</w:t>
      </w:r>
      <w:r w:rsidRPr="00031CB2">
        <w:rPr>
          <w:rFonts w:eastAsia="新細明體" w:cstheme="minorHAnsi"/>
          <w:kern w:val="0"/>
          <w:szCs w:val="24"/>
          <w:lang w:val="en"/>
        </w:rPr>
        <w:t>o</w:t>
      </w:r>
      <w:r w:rsidRPr="00031CB2">
        <w:rPr>
          <w:rFonts w:eastAsia="新細明體" w:cstheme="minorHAnsi"/>
          <w:kern w:val="0"/>
          <w:szCs w:val="24"/>
          <w:lang w:val="en"/>
        </w:rPr>
        <w:t>graphic data mining methods should recognize more complex geographic objects (i.e. lines and polygons) and relationships (i.e. non-Euclidean distan</w:t>
      </w:r>
      <w:r w:rsidRPr="00031CB2">
        <w:rPr>
          <w:rFonts w:eastAsia="新細明體" w:cstheme="minorHAnsi"/>
          <w:kern w:val="0"/>
          <w:szCs w:val="24"/>
          <w:lang w:val="en"/>
        </w:rPr>
        <w:t>c</w:t>
      </w:r>
      <w:r w:rsidRPr="00031CB2">
        <w:rPr>
          <w:rFonts w:eastAsia="新細明體" w:cstheme="minorHAnsi"/>
          <w:kern w:val="0"/>
          <w:szCs w:val="24"/>
          <w:lang w:val="en"/>
        </w:rPr>
        <w:t>es, direction, connectivity, and interaction through attributed geographic space such as terrain). Furthermore, the time dimension needs to be more fully integrated into these geographic representations and relationships.</w:t>
      </w:r>
    </w:p>
    <w:p w:rsidR="009E04DD" w:rsidRPr="00031CB2" w:rsidRDefault="009E04DD" w:rsidP="009E04DD">
      <w:pPr>
        <w:widowControl/>
        <w:numPr>
          <w:ilvl w:val="0"/>
          <w:numId w:val="12"/>
        </w:numPr>
        <w:spacing w:before="100" w:beforeAutospacing="1" w:after="100" w:afterAutospacing="1"/>
        <w:rPr>
          <w:rFonts w:eastAsia="新細明體" w:cstheme="minorHAnsi"/>
          <w:kern w:val="0"/>
          <w:szCs w:val="24"/>
          <w:lang w:val="en"/>
        </w:rPr>
      </w:pPr>
      <w:r w:rsidRPr="00031CB2">
        <w:rPr>
          <w:rFonts w:eastAsia="新細明體" w:cstheme="minorHAnsi"/>
          <w:b/>
          <w:bCs/>
          <w:kern w:val="0"/>
          <w:szCs w:val="24"/>
          <w:lang w:val="en"/>
        </w:rPr>
        <w:t>Geographic knowledge discovery using diverse data types</w:t>
      </w:r>
      <w:r w:rsidRPr="00031CB2">
        <w:rPr>
          <w:rFonts w:eastAsia="新細明體" w:cstheme="minorHAnsi"/>
          <w:kern w:val="0"/>
          <w:szCs w:val="24"/>
          <w:lang w:val="en"/>
        </w:rPr>
        <w:t>: GKD methods should be developed that can handle diverse data types beyond the trad</w:t>
      </w:r>
      <w:r w:rsidRPr="00031CB2">
        <w:rPr>
          <w:rFonts w:eastAsia="新細明體" w:cstheme="minorHAnsi"/>
          <w:kern w:val="0"/>
          <w:szCs w:val="24"/>
          <w:lang w:val="en"/>
        </w:rPr>
        <w:t>i</w:t>
      </w:r>
      <w:r w:rsidRPr="00031CB2">
        <w:rPr>
          <w:rFonts w:eastAsia="新細明體" w:cstheme="minorHAnsi"/>
          <w:kern w:val="0"/>
          <w:szCs w:val="24"/>
          <w:lang w:val="en"/>
        </w:rPr>
        <w:t>tional raster and vector models, including imagery and geo-referenced mu</w:t>
      </w:r>
      <w:r w:rsidRPr="00031CB2">
        <w:rPr>
          <w:rFonts w:eastAsia="新細明體" w:cstheme="minorHAnsi"/>
          <w:kern w:val="0"/>
          <w:szCs w:val="24"/>
          <w:lang w:val="en"/>
        </w:rPr>
        <w:t>l</w:t>
      </w:r>
      <w:r w:rsidRPr="00031CB2">
        <w:rPr>
          <w:rFonts w:eastAsia="新細明體" w:cstheme="minorHAnsi"/>
          <w:kern w:val="0"/>
          <w:szCs w:val="24"/>
          <w:lang w:val="en"/>
        </w:rPr>
        <w:t>timedia, as well as dynamic data types (video streams, animation).</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In </w:t>
      </w:r>
      <w:r w:rsidRPr="00031CB2">
        <w:rPr>
          <w:rFonts w:eastAsia="新細明體" w:cstheme="minorHAnsi"/>
          <w:color w:val="0000FF"/>
          <w:kern w:val="0"/>
          <w:szCs w:val="24"/>
          <w:u w:val="single"/>
          <w:lang w:val="en"/>
        </w:rPr>
        <w:t>four annual surveys of data miners</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[29]</w:t>
      </w:r>
      <w:r w:rsidRPr="00031CB2">
        <w:rPr>
          <w:rFonts w:eastAsia="新細明體" w:cstheme="minorHAnsi"/>
          <w:kern w:val="0"/>
          <w:szCs w:val="24"/>
          <w:lang w:val="en"/>
        </w:rPr>
        <w:t xml:space="preserve"> data mining practitioners consistently ide</w:t>
      </w:r>
      <w:r w:rsidRPr="00031CB2">
        <w:rPr>
          <w:rFonts w:eastAsia="新細明體" w:cstheme="minorHAnsi"/>
          <w:kern w:val="0"/>
          <w:szCs w:val="24"/>
          <w:lang w:val="en"/>
        </w:rPr>
        <w:t>n</w:t>
      </w:r>
      <w:r w:rsidRPr="00031CB2">
        <w:rPr>
          <w:rFonts w:eastAsia="新細明體" w:cstheme="minorHAnsi"/>
          <w:kern w:val="0"/>
          <w:szCs w:val="24"/>
          <w:lang w:val="en"/>
        </w:rPr>
        <w:t>tify three key challenges that they face more than any others, specifically (a) dirty data, (b) explaining data mining to others, and (c) unavailability of data/difficult a</w:t>
      </w:r>
      <w:r w:rsidRPr="00031CB2">
        <w:rPr>
          <w:rFonts w:eastAsia="新細明體" w:cstheme="minorHAnsi"/>
          <w:kern w:val="0"/>
          <w:szCs w:val="24"/>
          <w:lang w:val="en"/>
        </w:rPr>
        <w:t>c</w:t>
      </w:r>
      <w:r w:rsidRPr="00031CB2">
        <w:rPr>
          <w:rFonts w:eastAsia="新細明體" w:cstheme="minorHAnsi"/>
          <w:kern w:val="0"/>
          <w:szCs w:val="24"/>
          <w:lang w:val="en"/>
        </w:rPr>
        <w:t xml:space="preserve">cess to data. In the </w:t>
      </w:r>
      <w:r w:rsidRPr="00031CB2">
        <w:rPr>
          <w:rFonts w:eastAsia="新細明體" w:cstheme="minorHAnsi"/>
          <w:color w:val="0000FF"/>
          <w:kern w:val="0"/>
          <w:szCs w:val="24"/>
          <w:u w:val="single"/>
          <w:lang w:val="en"/>
        </w:rPr>
        <w:t>2010 survey</w:t>
      </w:r>
      <w:r w:rsidRPr="00031CB2">
        <w:rPr>
          <w:rFonts w:eastAsia="新細明體" w:cstheme="minorHAnsi"/>
          <w:kern w:val="0"/>
          <w:szCs w:val="24"/>
          <w:lang w:val="en"/>
        </w:rPr>
        <w:t xml:space="preserve"> data miners also shared their experiences in ove</w:t>
      </w:r>
      <w:r w:rsidRPr="00031CB2">
        <w:rPr>
          <w:rFonts w:eastAsia="新細明體" w:cstheme="minorHAnsi"/>
          <w:kern w:val="0"/>
          <w:szCs w:val="24"/>
          <w:lang w:val="en"/>
        </w:rPr>
        <w:t>r</w:t>
      </w:r>
      <w:r w:rsidRPr="00031CB2">
        <w:rPr>
          <w:rFonts w:eastAsia="新細明體" w:cstheme="minorHAnsi"/>
          <w:kern w:val="0"/>
          <w:szCs w:val="24"/>
          <w:lang w:val="en"/>
        </w:rPr>
        <w:t>coming these particular challenges.</w:t>
      </w:r>
      <w:r w:rsidRPr="00031CB2">
        <w:rPr>
          <w:rFonts w:eastAsia="新細明體" w:cstheme="minorHAnsi"/>
          <w:color w:val="0000FF"/>
          <w:kern w:val="0"/>
          <w:szCs w:val="24"/>
          <w:u w:val="single"/>
          <w:vertAlign w:val="superscript"/>
          <w:lang w:val="en"/>
        </w:rPr>
        <w:t>[30]</w:t>
      </w:r>
    </w:p>
    <w:p w:rsidR="009E04DD" w:rsidRPr="00031CB2" w:rsidRDefault="009E04DD" w:rsidP="009E04DD">
      <w:pPr>
        <w:widowControl/>
        <w:spacing w:before="100" w:beforeAutospacing="1" w:after="100" w:afterAutospacing="1"/>
        <w:outlineLvl w:val="3"/>
        <w:rPr>
          <w:rFonts w:eastAsia="新細明體" w:cstheme="minorHAnsi"/>
          <w:b/>
          <w:bCs/>
          <w:kern w:val="0"/>
          <w:szCs w:val="24"/>
          <w:lang w:val="en"/>
        </w:rPr>
      </w:pPr>
      <w:r w:rsidRPr="00031CB2">
        <w:rPr>
          <w:rFonts w:eastAsia="新細明體" w:cstheme="minorHAnsi"/>
          <w:b/>
          <w:bCs/>
          <w:kern w:val="0"/>
          <w:szCs w:val="24"/>
          <w:lang w:val="en"/>
        </w:rPr>
        <w:t>[</w:t>
      </w:r>
      <w:r w:rsidRPr="00031CB2">
        <w:rPr>
          <w:rFonts w:eastAsia="新細明體" w:cstheme="minorHAnsi"/>
          <w:b/>
          <w:bCs/>
          <w:color w:val="0000FF"/>
          <w:kern w:val="0"/>
          <w:szCs w:val="24"/>
          <w:u w:val="single"/>
          <w:lang w:val="en"/>
        </w:rPr>
        <w:t>edit</w:t>
      </w:r>
      <w:r w:rsidRPr="00031CB2">
        <w:rPr>
          <w:rFonts w:eastAsia="新細明體" w:cstheme="minorHAnsi"/>
          <w:b/>
          <w:bCs/>
          <w:kern w:val="0"/>
          <w:szCs w:val="24"/>
          <w:lang w:val="en"/>
        </w:rPr>
        <w:t>] Sensor data mining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Wireless sensor networks</w:t>
      </w:r>
      <w:r w:rsidRPr="00031CB2">
        <w:rPr>
          <w:rFonts w:eastAsia="新細明體" w:cstheme="minorHAnsi"/>
          <w:kern w:val="0"/>
          <w:szCs w:val="24"/>
          <w:lang w:val="en"/>
        </w:rPr>
        <w:t xml:space="preserve"> can be used for facilitating the collection of data for spatial data mining for a variety of applications such as air pollution monitoring.</w:t>
      </w:r>
      <w:r w:rsidRPr="00031CB2">
        <w:rPr>
          <w:rFonts w:eastAsia="新細明體" w:cstheme="minorHAnsi"/>
          <w:color w:val="0000FF"/>
          <w:kern w:val="0"/>
          <w:szCs w:val="24"/>
          <w:u w:val="single"/>
          <w:vertAlign w:val="superscript"/>
          <w:lang w:val="en"/>
        </w:rPr>
        <w:t>[31]</w:t>
      </w:r>
      <w:r w:rsidRPr="00031CB2">
        <w:rPr>
          <w:rFonts w:eastAsia="新細明體" w:cstheme="minorHAnsi"/>
          <w:kern w:val="0"/>
          <w:szCs w:val="24"/>
          <w:lang w:val="en"/>
        </w:rPr>
        <w:t xml:space="preserve"> A cha</w:t>
      </w:r>
      <w:r w:rsidRPr="00031CB2">
        <w:rPr>
          <w:rFonts w:eastAsia="新細明體" w:cstheme="minorHAnsi"/>
          <w:kern w:val="0"/>
          <w:szCs w:val="24"/>
          <w:lang w:val="en"/>
        </w:rPr>
        <w:t>r</w:t>
      </w:r>
      <w:r w:rsidRPr="00031CB2">
        <w:rPr>
          <w:rFonts w:eastAsia="新細明體" w:cstheme="minorHAnsi"/>
          <w:kern w:val="0"/>
          <w:szCs w:val="24"/>
          <w:lang w:val="en"/>
        </w:rPr>
        <w:t>acteristic of such networks is that nearby sensor nodes monitoring an environmental feature typically register similar values. This kind of data redundancy due to the sp</w:t>
      </w:r>
      <w:r w:rsidRPr="00031CB2">
        <w:rPr>
          <w:rFonts w:eastAsia="新細明體" w:cstheme="minorHAnsi"/>
          <w:kern w:val="0"/>
          <w:szCs w:val="24"/>
          <w:lang w:val="en"/>
        </w:rPr>
        <w:t>a</w:t>
      </w:r>
      <w:r w:rsidRPr="00031CB2">
        <w:rPr>
          <w:rFonts w:eastAsia="新細明體" w:cstheme="minorHAnsi"/>
          <w:kern w:val="0"/>
          <w:szCs w:val="24"/>
          <w:lang w:val="en"/>
        </w:rPr>
        <w:t xml:space="preserve">tial correlation between sensor observations inspires the techniques for in-network </w:t>
      </w:r>
      <w:r w:rsidRPr="00031CB2">
        <w:rPr>
          <w:rFonts w:eastAsia="新細明體" w:cstheme="minorHAnsi"/>
          <w:kern w:val="0"/>
          <w:szCs w:val="24"/>
          <w:lang w:val="en"/>
        </w:rPr>
        <w:lastRenderedPageBreak/>
        <w:t>data aggregation and mining. By measuring the spatial correlation between data sampled by different sensors, a wide class of specialized algorithms can be deve</w:t>
      </w:r>
      <w:r w:rsidRPr="00031CB2">
        <w:rPr>
          <w:rFonts w:eastAsia="新細明體" w:cstheme="minorHAnsi"/>
          <w:kern w:val="0"/>
          <w:szCs w:val="24"/>
          <w:lang w:val="en"/>
        </w:rPr>
        <w:t>l</w:t>
      </w:r>
      <w:r w:rsidRPr="00031CB2">
        <w:rPr>
          <w:rFonts w:eastAsia="新細明體" w:cstheme="minorHAnsi"/>
          <w:kern w:val="0"/>
          <w:szCs w:val="24"/>
          <w:lang w:val="en"/>
        </w:rPr>
        <w:t>oped to develop more efficient spatial data mining algorithms.</w:t>
      </w:r>
      <w:r w:rsidRPr="00031CB2">
        <w:rPr>
          <w:rFonts w:eastAsia="新細明體" w:cstheme="minorHAnsi"/>
          <w:color w:val="0000FF"/>
          <w:kern w:val="0"/>
          <w:szCs w:val="24"/>
          <w:u w:val="single"/>
          <w:vertAlign w:val="superscript"/>
          <w:lang w:val="en"/>
        </w:rPr>
        <w:t>[32]</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Visual data mining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In the process of turning from analogical into digital, large data sets have been ge</w:t>
      </w:r>
      <w:r w:rsidRPr="00031CB2">
        <w:rPr>
          <w:rFonts w:eastAsia="新細明體" w:cstheme="minorHAnsi"/>
          <w:kern w:val="0"/>
          <w:szCs w:val="24"/>
          <w:lang w:val="en"/>
        </w:rPr>
        <w:t>n</w:t>
      </w:r>
      <w:r w:rsidRPr="00031CB2">
        <w:rPr>
          <w:rFonts w:eastAsia="新細明體" w:cstheme="minorHAnsi"/>
          <w:kern w:val="0"/>
          <w:szCs w:val="24"/>
          <w:lang w:val="en"/>
        </w:rPr>
        <w:t>erated, collected, and stored discovering statistical patterns, trends and information which is hidden in data, in order to build predictive patterns. Studies suggest visual data mining is faster and much more intuitive than is traditional data mining.</w:t>
      </w:r>
      <w:r w:rsidRPr="00031CB2">
        <w:rPr>
          <w:rFonts w:eastAsia="新細明體" w:cstheme="minorHAnsi"/>
          <w:color w:val="0000FF"/>
          <w:kern w:val="0"/>
          <w:szCs w:val="24"/>
          <w:u w:val="single"/>
          <w:vertAlign w:val="superscript"/>
          <w:lang w:val="en"/>
        </w:rPr>
        <w:t>[33][34]</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Music data mining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techniques, and in particular </w:t>
      </w:r>
      <w:r w:rsidRPr="00031CB2">
        <w:rPr>
          <w:rFonts w:eastAsia="新細明體" w:cstheme="minorHAnsi"/>
          <w:color w:val="0000FF"/>
          <w:kern w:val="0"/>
          <w:szCs w:val="24"/>
          <w:u w:val="single"/>
          <w:lang w:val="en"/>
        </w:rPr>
        <w:t>co-occurrence</w:t>
      </w:r>
      <w:r w:rsidRPr="00031CB2">
        <w:rPr>
          <w:rFonts w:eastAsia="新細明體" w:cstheme="minorHAnsi"/>
          <w:kern w:val="0"/>
          <w:szCs w:val="24"/>
          <w:lang w:val="en"/>
        </w:rPr>
        <w:t xml:space="preserve"> analysis, has been used to discover relevant similarities among music corpora (radio lists, CD d</w:t>
      </w:r>
      <w:r w:rsidRPr="00031CB2">
        <w:rPr>
          <w:rFonts w:eastAsia="新細明體" w:cstheme="minorHAnsi"/>
          <w:kern w:val="0"/>
          <w:szCs w:val="24"/>
          <w:lang w:val="en"/>
        </w:rPr>
        <w:t>a</w:t>
      </w:r>
      <w:r w:rsidRPr="00031CB2">
        <w:rPr>
          <w:rFonts w:eastAsia="新細明體" w:cstheme="minorHAnsi"/>
          <w:kern w:val="0"/>
          <w:szCs w:val="24"/>
          <w:lang w:val="en"/>
        </w:rPr>
        <w:t xml:space="preserve">tabases) for the purpose of classifying music into </w:t>
      </w:r>
      <w:r w:rsidRPr="00031CB2">
        <w:rPr>
          <w:rFonts w:eastAsia="新細明體" w:cstheme="minorHAnsi"/>
          <w:color w:val="0000FF"/>
          <w:kern w:val="0"/>
          <w:szCs w:val="24"/>
          <w:u w:val="single"/>
          <w:lang w:val="en"/>
        </w:rPr>
        <w:t>genres</w:t>
      </w:r>
      <w:r w:rsidRPr="00031CB2">
        <w:rPr>
          <w:rFonts w:eastAsia="新細明體" w:cstheme="minorHAnsi"/>
          <w:kern w:val="0"/>
          <w:szCs w:val="24"/>
          <w:lang w:val="en"/>
        </w:rPr>
        <w:t xml:space="preserve"> in a more objective manner.</w:t>
      </w:r>
      <w:r w:rsidRPr="00031CB2">
        <w:rPr>
          <w:rFonts w:eastAsia="新細明體" w:cstheme="minorHAnsi"/>
          <w:color w:val="0000FF"/>
          <w:kern w:val="0"/>
          <w:szCs w:val="24"/>
          <w:u w:val="single"/>
          <w:vertAlign w:val="superscript"/>
          <w:lang w:val="en"/>
        </w:rPr>
        <w:t>[35]</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Surveillance</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has been used to stop terrorist programs under the U.S. government, including the </w:t>
      </w:r>
      <w:r w:rsidRPr="00031CB2">
        <w:rPr>
          <w:rFonts w:eastAsia="新細明體" w:cstheme="minorHAnsi"/>
          <w:color w:val="0000FF"/>
          <w:kern w:val="0"/>
          <w:szCs w:val="24"/>
          <w:u w:val="single"/>
          <w:lang w:val="en"/>
        </w:rPr>
        <w:t>Total Information Awareness</w:t>
      </w:r>
      <w:r w:rsidRPr="00031CB2">
        <w:rPr>
          <w:rFonts w:eastAsia="新細明體" w:cstheme="minorHAnsi"/>
          <w:kern w:val="0"/>
          <w:szCs w:val="24"/>
          <w:lang w:val="en"/>
        </w:rPr>
        <w:t xml:space="preserve"> (TIA) program, Secure Flight (formerly known as Computer-Assisted Passenger Prescreening System (</w:t>
      </w:r>
      <w:r w:rsidRPr="00031CB2">
        <w:rPr>
          <w:rFonts w:eastAsia="新細明體" w:cstheme="minorHAnsi"/>
          <w:color w:val="0000FF"/>
          <w:kern w:val="0"/>
          <w:szCs w:val="24"/>
          <w:u w:val="single"/>
          <w:lang w:val="en"/>
        </w:rPr>
        <w:t>CAPPS II</w:t>
      </w:r>
      <w:r w:rsidRPr="00031CB2">
        <w:rPr>
          <w:rFonts w:eastAsia="新細明體" w:cstheme="minorHAnsi"/>
          <w:kern w:val="0"/>
          <w:szCs w:val="24"/>
          <w:lang w:val="en"/>
        </w:rPr>
        <w:t>)), Analysis, Dissemination, Visualization, Insight, Semantic Enhancement (</w:t>
      </w:r>
      <w:r w:rsidRPr="00031CB2">
        <w:rPr>
          <w:rFonts w:eastAsia="新細明體" w:cstheme="minorHAnsi"/>
          <w:color w:val="0000FF"/>
          <w:kern w:val="0"/>
          <w:szCs w:val="24"/>
          <w:u w:val="single"/>
          <w:lang w:val="en"/>
        </w:rPr>
        <w:t>ADVISE</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[36]</w:t>
      </w:r>
      <w:r w:rsidRPr="00031CB2">
        <w:rPr>
          <w:rFonts w:eastAsia="新細明體" w:cstheme="minorHAnsi"/>
          <w:kern w:val="0"/>
          <w:szCs w:val="24"/>
          <w:lang w:val="en"/>
        </w:rPr>
        <w:t xml:space="preserve"> and the Multi-state Anti-Terrorism Information Exchange (</w:t>
      </w:r>
      <w:r w:rsidRPr="00031CB2">
        <w:rPr>
          <w:rFonts w:eastAsia="新細明體" w:cstheme="minorHAnsi"/>
          <w:color w:val="0000FF"/>
          <w:kern w:val="0"/>
          <w:szCs w:val="24"/>
          <w:u w:val="single"/>
          <w:lang w:val="en"/>
        </w:rPr>
        <w:t>MATRIX</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[37]</w:t>
      </w:r>
      <w:r w:rsidRPr="00031CB2">
        <w:rPr>
          <w:rFonts w:eastAsia="新細明體" w:cstheme="minorHAnsi"/>
          <w:kern w:val="0"/>
          <w:szCs w:val="24"/>
          <w:lang w:val="en"/>
        </w:rPr>
        <w:t xml:space="preserve"> These programs have been discontinued due to controversy over whether they violate the 4th Amen</w:t>
      </w:r>
      <w:r w:rsidRPr="00031CB2">
        <w:rPr>
          <w:rFonts w:eastAsia="新細明體" w:cstheme="minorHAnsi"/>
          <w:kern w:val="0"/>
          <w:szCs w:val="24"/>
          <w:lang w:val="en"/>
        </w:rPr>
        <w:t>d</w:t>
      </w:r>
      <w:r w:rsidRPr="00031CB2">
        <w:rPr>
          <w:rFonts w:eastAsia="新細明體" w:cstheme="minorHAnsi"/>
          <w:kern w:val="0"/>
          <w:szCs w:val="24"/>
          <w:lang w:val="en"/>
        </w:rPr>
        <w:t>ment to the United States Constitution, although many programs that were formed under them continue to be funded by different organizations or under different names.</w:t>
      </w:r>
      <w:r w:rsidRPr="00031CB2">
        <w:rPr>
          <w:rFonts w:eastAsia="新細明體" w:cstheme="minorHAnsi"/>
          <w:color w:val="0000FF"/>
          <w:kern w:val="0"/>
          <w:szCs w:val="24"/>
          <w:u w:val="single"/>
          <w:vertAlign w:val="superscript"/>
          <w:lang w:val="en"/>
        </w:rPr>
        <w:t>[38]</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In the context of combating terrorism, two particularly plausible methods of data mining are "pattern mining" and "subject-based data mining".</w:t>
      </w:r>
    </w:p>
    <w:p w:rsidR="009E04DD" w:rsidRPr="00031CB2" w:rsidRDefault="009E04DD" w:rsidP="009E04DD">
      <w:pPr>
        <w:widowControl/>
        <w:spacing w:before="100" w:beforeAutospacing="1" w:after="100" w:afterAutospacing="1"/>
        <w:outlineLvl w:val="3"/>
        <w:rPr>
          <w:rFonts w:eastAsia="新細明體" w:cstheme="minorHAnsi"/>
          <w:b/>
          <w:bCs/>
          <w:kern w:val="0"/>
          <w:szCs w:val="24"/>
          <w:lang w:val="en"/>
        </w:rPr>
      </w:pPr>
      <w:r w:rsidRPr="00031CB2">
        <w:rPr>
          <w:rFonts w:eastAsia="新細明體" w:cstheme="minorHAnsi"/>
          <w:b/>
          <w:bCs/>
          <w:kern w:val="0"/>
          <w:szCs w:val="24"/>
          <w:lang w:val="en"/>
        </w:rPr>
        <w:t>[</w:t>
      </w:r>
      <w:r w:rsidRPr="00031CB2">
        <w:rPr>
          <w:rFonts w:eastAsia="新細明體" w:cstheme="minorHAnsi"/>
          <w:b/>
          <w:bCs/>
          <w:color w:val="0000FF"/>
          <w:kern w:val="0"/>
          <w:szCs w:val="24"/>
          <w:u w:val="single"/>
          <w:lang w:val="en"/>
        </w:rPr>
        <w:t>edit</w:t>
      </w:r>
      <w:r w:rsidRPr="00031CB2">
        <w:rPr>
          <w:rFonts w:eastAsia="新細明體" w:cstheme="minorHAnsi"/>
          <w:b/>
          <w:bCs/>
          <w:kern w:val="0"/>
          <w:szCs w:val="24"/>
          <w:lang w:val="en"/>
        </w:rPr>
        <w:t>] Pattern mining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"Pattern mining" is a data mining method that involves finding existing </w:t>
      </w:r>
      <w:r w:rsidRPr="00031CB2">
        <w:rPr>
          <w:rFonts w:eastAsia="新細明體" w:cstheme="minorHAnsi"/>
          <w:color w:val="0000FF"/>
          <w:kern w:val="0"/>
          <w:szCs w:val="24"/>
          <w:u w:val="single"/>
          <w:lang w:val="en"/>
        </w:rPr>
        <w:t>patterns</w:t>
      </w:r>
      <w:r w:rsidRPr="00031CB2">
        <w:rPr>
          <w:rFonts w:eastAsia="新細明體" w:cstheme="minorHAnsi"/>
          <w:kern w:val="0"/>
          <w:szCs w:val="24"/>
          <w:lang w:val="en"/>
        </w:rPr>
        <w:t xml:space="preserve"> in data. In this context </w:t>
      </w:r>
      <w:r w:rsidRPr="00031CB2">
        <w:rPr>
          <w:rFonts w:eastAsia="新細明體" w:cstheme="minorHAnsi"/>
          <w:i/>
          <w:iCs/>
          <w:kern w:val="0"/>
          <w:szCs w:val="24"/>
          <w:lang w:val="en"/>
        </w:rPr>
        <w:t>pa</w:t>
      </w:r>
      <w:r w:rsidRPr="00031CB2">
        <w:rPr>
          <w:rFonts w:eastAsia="新細明體" w:cstheme="minorHAnsi"/>
          <w:i/>
          <w:iCs/>
          <w:kern w:val="0"/>
          <w:szCs w:val="24"/>
          <w:lang w:val="en"/>
        </w:rPr>
        <w:t>t</w:t>
      </w:r>
      <w:r w:rsidRPr="00031CB2">
        <w:rPr>
          <w:rFonts w:eastAsia="新細明體" w:cstheme="minorHAnsi"/>
          <w:i/>
          <w:iCs/>
          <w:kern w:val="0"/>
          <w:szCs w:val="24"/>
          <w:lang w:val="en"/>
        </w:rPr>
        <w:t>terns</w:t>
      </w:r>
      <w:r w:rsidRPr="00031CB2">
        <w:rPr>
          <w:rFonts w:eastAsia="新細明體" w:cstheme="minorHAnsi"/>
          <w:kern w:val="0"/>
          <w:szCs w:val="24"/>
          <w:lang w:val="en"/>
        </w:rPr>
        <w:t xml:space="preserve"> often means </w:t>
      </w:r>
      <w:r w:rsidRPr="00031CB2">
        <w:rPr>
          <w:rFonts w:eastAsia="新細明體" w:cstheme="minorHAnsi"/>
          <w:color w:val="0000FF"/>
          <w:kern w:val="0"/>
          <w:szCs w:val="24"/>
          <w:u w:val="single"/>
          <w:lang w:val="en"/>
        </w:rPr>
        <w:t>association rules</w:t>
      </w:r>
      <w:r w:rsidRPr="00031CB2">
        <w:rPr>
          <w:rFonts w:eastAsia="新細明體" w:cstheme="minorHAnsi"/>
          <w:kern w:val="0"/>
          <w:szCs w:val="24"/>
          <w:lang w:val="en"/>
        </w:rPr>
        <w:t>. The original motivation for searching association rules came from the desire to analyze supermarket tran</w:t>
      </w:r>
      <w:r w:rsidRPr="00031CB2">
        <w:rPr>
          <w:rFonts w:eastAsia="新細明體" w:cstheme="minorHAnsi"/>
          <w:kern w:val="0"/>
          <w:szCs w:val="24"/>
          <w:lang w:val="en"/>
        </w:rPr>
        <w:t>s</w:t>
      </w:r>
      <w:r w:rsidRPr="00031CB2">
        <w:rPr>
          <w:rFonts w:eastAsia="新細明體" w:cstheme="minorHAnsi"/>
          <w:kern w:val="0"/>
          <w:szCs w:val="24"/>
          <w:lang w:val="en"/>
        </w:rPr>
        <w:t>action data, that is, to examine customer behavior in terms of the purchased pro</w:t>
      </w:r>
      <w:r w:rsidRPr="00031CB2">
        <w:rPr>
          <w:rFonts w:eastAsia="新細明體" w:cstheme="minorHAnsi"/>
          <w:kern w:val="0"/>
          <w:szCs w:val="24"/>
          <w:lang w:val="en"/>
        </w:rPr>
        <w:t>d</w:t>
      </w:r>
      <w:r w:rsidRPr="00031CB2">
        <w:rPr>
          <w:rFonts w:eastAsia="新細明體" w:cstheme="minorHAnsi"/>
          <w:kern w:val="0"/>
          <w:szCs w:val="24"/>
          <w:lang w:val="en"/>
        </w:rPr>
        <w:t xml:space="preserve">ucts. For example, an association rule "beer </w:t>
      </w:r>
      <w:r w:rsidRPr="00031CB2">
        <w:rPr>
          <w:rFonts w:ascii="Cambria Math" w:eastAsia="新細明體" w:hAnsi="Cambria Math" w:cs="Cambria Math"/>
          <w:kern w:val="0"/>
          <w:szCs w:val="24"/>
          <w:lang w:val="en"/>
        </w:rPr>
        <w:t>⇒</w:t>
      </w:r>
      <w:r w:rsidRPr="00031CB2">
        <w:rPr>
          <w:rFonts w:eastAsia="新細明體" w:cstheme="minorHAnsi"/>
          <w:kern w:val="0"/>
          <w:szCs w:val="24"/>
          <w:lang w:val="en"/>
        </w:rPr>
        <w:t xml:space="preserve"> potato chips (80%)" states that four out of five customers that bought beer also bought potato chips.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lastRenderedPageBreak/>
        <w:t xml:space="preserve">In the context of pattern mining as a tool to identify terrorist activity, the </w:t>
      </w:r>
      <w:r w:rsidRPr="00031CB2">
        <w:rPr>
          <w:rFonts w:eastAsia="新細明體" w:cstheme="minorHAnsi"/>
          <w:color w:val="0000FF"/>
          <w:kern w:val="0"/>
          <w:szCs w:val="24"/>
          <w:u w:val="single"/>
          <w:lang w:val="en"/>
        </w:rPr>
        <w:t>National Research Council</w:t>
      </w:r>
      <w:r w:rsidRPr="00031CB2">
        <w:rPr>
          <w:rFonts w:eastAsia="新細明體" w:cstheme="minorHAnsi"/>
          <w:kern w:val="0"/>
          <w:szCs w:val="24"/>
          <w:lang w:val="en"/>
        </w:rPr>
        <w:t xml:space="preserve"> provides the following definition: "Pa</w:t>
      </w:r>
      <w:r w:rsidRPr="00031CB2">
        <w:rPr>
          <w:rFonts w:eastAsia="新細明體" w:cstheme="minorHAnsi"/>
          <w:kern w:val="0"/>
          <w:szCs w:val="24"/>
          <w:lang w:val="en"/>
        </w:rPr>
        <w:t>t</w:t>
      </w:r>
      <w:r w:rsidRPr="00031CB2">
        <w:rPr>
          <w:rFonts w:eastAsia="新細明體" w:cstheme="minorHAnsi"/>
          <w:kern w:val="0"/>
          <w:szCs w:val="24"/>
          <w:lang w:val="en"/>
        </w:rPr>
        <w:t>tern-based data mining looks for patterns (including anomalous data patterns) that might be associated with te</w:t>
      </w:r>
      <w:r w:rsidRPr="00031CB2">
        <w:rPr>
          <w:rFonts w:eastAsia="新細明體" w:cstheme="minorHAnsi"/>
          <w:kern w:val="0"/>
          <w:szCs w:val="24"/>
          <w:lang w:val="en"/>
        </w:rPr>
        <w:t>r</w:t>
      </w:r>
      <w:r w:rsidRPr="00031CB2">
        <w:rPr>
          <w:rFonts w:eastAsia="新細明體" w:cstheme="minorHAnsi"/>
          <w:kern w:val="0"/>
          <w:szCs w:val="24"/>
          <w:lang w:val="en"/>
        </w:rPr>
        <w:t>rorist activity — these patterns might be regarded as small signals in a large ocean of noise."</w:t>
      </w:r>
      <w:r w:rsidRPr="00031CB2">
        <w:rPr>
          <w:rFonts w:eastAsia="新細明體" w:cstheme="minorHAnsi"/>
          <w:color w:val="0000FF"/>
          <w:kern w:val="0"/>
          <w:szCs w:val="24"/>
          <w:u w:val="single"/>
          <w:vertAlign w:val="superscript"/>
          <w:lang w:val="en"/>
        </w:rPr>
        <w:t>[39][40][41]</w:t>
      </w:r>
      <w:r w:rsidRPr="00031CB2">
        <w:rPr>
          <w:rFonts w:eastAsia="新細明體" w:cstheme="minorHAnsi"/>
          <w:kern w:val="0"/>
          <w:szCs w:val="24"/>
          <w:lang w:val="en"/>
        </w:rPr>
        <w:t xml:space="preserve"> Pattern Mining includes new areas such a </w:t>
      </w:r>
      <w:r w:rsidRPr="00031CB2">
        <w:rPr>
          <w:rFonts w:eastAsia="新細明體" w:cstheme="minorHAnsi"/>
          <w:color w:val="0000FF"/>
          <w:kern w:val="0"/>
          <w:szCs w:val="24"/>
          <w:u w:val="single"/>
          <w:lang w:val="en"/>
        </w:rPr>
        <w:t>Music Information Retrie</w:t>
      </w:r>
      <w:r w:rsidRPr="00031CB2">
        <w:rPr>
          <w:rFonts w:eastAsia="新細明體" w:cstheme="minorHAnsi"/>
          <w:color w:val="0000FF"/>
          <w:kern w:val="0"/>
          <w:szCs w:val="24"/>
          <w:u w:val="single"/>
          <w:lang w:val="en"/>
        </w:rPr>
        <w:t>v</w:t>
      </w:r>
      <w:r w:rsidRPr="00031CB2">
        <w:rPr>
          <w:rFonts w:eastAsia="新細明體" w:cstheme="minorHAnsi"/>
          <w:color w:val="0000FF"/>
          <w:kern w:val="0"/>
          <w:szCs w:val="24"/>
          <w:u w:val="single"/>
          <w:lang w:val="en"/>
        </w:rPr>
        <w:t>al</w:t>
      </w:r>
      <w:r w:rsidRPr="00031CB2">
        <w:rPr>
          <w:rFonts w:eastAsia="新細明體" w:cstheme="minorHAnsi"/>
          <w:kern w:val="0"/>
          <w:szCs w:val="24"/>
          <w:lang w:val="en"/>
        </w:rPr>
        <w:t xml:space="preserve"> (MIR) where patterns seen both in the temporal and non temporal d</w:t>
      </w:r>
      <w:r w:rsidRPr="00031CB2">
        <w:rPr>
          <w:rFonts w:eastAsia="新細明體" w:cstheme="minorHAnsi"/>
          <w:kern w:val="0"/>
          <w:szCs w:val="24"/>
          <w:lang w:val="en"/>
        </w:rPr>
        <w:t>o</w:t>
      </w:r>
      <w:r w:rsidRPr="00031CB2">
        <w:rPr>
          <w:rFonts w:eastAsia="新細明體" w:cstheme="minorHAnsi"/>
          <w:kern w:val="0"/>
          <w:szCs w:val="24"/>
          <w:lang w:val="en"/>
        </w:rPr>
        <w:t>mains are imported to classical knowledge discovery search methods.</w:t>
      </w:r>
    </w:p>
    <w:p w:rsidR="009E04DD" w:rsidRPr="00031CB2" w:rsidRDefault="009E04DD" w:rsidP="009E04DD">
      <w:pPr>
        <w:widowControl/>
        <w:spacing w:before="100" w:beforeAutospacing="1" w:after="100" w:afterAutospacing="1"/>
        <w:outlineLvl w:val="3"/>
        <w:rPr>
          <w:rFonts w:eastAsia="新細明體" w:cstheme="minorHAnsi"/>
          <w:b/>
          <w:bCs/>
          <w:kern w:val="0"/>
          <w:szCs w:val="24"/>
          <w:lang w:val="en"/>
        </w:rPr>
      </w:pPr>
      <w:r w:rsidRPr="00031CB2">
        <w:rPr>
          <w:rFonts w:eastAsia="新細明體" w:cstheme="minorHAnsi"/>
          <w:b/>
          <w:bCs/>
          <w:kern w:val="0"/>
          <w:szCs w:val="24"/>
          <w:lang w:val="en"/>
        </w:rPr>
        <w:t>[</w:t>
      </w:r>
      <w:r w:rsidRPr="00031CB2">
        <w:rPr>
          <w:rFonts w:eastAsia="新細明體" w:cstheme="minorHAnsi"/>
          <w:b/>
          <w:bCs/>
          <w:color w:val="0000FF"/>
          <w:kern w:val="0"/>
          <w:szCs w:val="24"/>
          <w:u w:val="single"/>
          <w:lang w:val="en"/>
        </w:rPr>
        <w:t>edit</w:t>
      </w:r>
      <w:r w:rsidRPr="00031CB2">
        <w:rPr>
          <w:rFonts w:eastAsia="新細明體" w:cstheme="minorHAnsi"/>
          <w:b/>
          <w:bCs/>
          <w:kern w:val="0"/>
          <w:szCs w:val="24"/>
          <w:lang w:val="en"/>
        </w:rPr>
        <w:t>] Subject-based data mining</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"Subject-based data mining" is a data mining method involving the search for assoc</w:t>
      </w:r>
      <w:r w:rsidRPr="00031CB2">
        <w:rPr>
          <w:rFonts w:eastAsia="新細明體" w:cstheme="minorHAnsi"/>
          <w:kern w:val="0"/>
          <w:szCs w:val="24"/>
          <w:lang w:val="en"/>
        </w:rPr>
        <w:t>i</w:t>
      </w:r>
      <w:r w:rsidRPr="00031CB2">
        <w:rPr>
          <w:rFonts w:eastAsia="新細明體" w:cstheme="minorHAnsi"/>
          <w:kern w:val="0"/>
          <w:szCs w:val="24"/>
          <w:lang w:val="en"/>
        </w:rPr>
        <w:t xml:space="preserve">ations between individuals in data. In the context of combating terrorism, the </w:t>
      </w:r>
      <w:r w:rsidRPr="00031CB2">
        <w:rPr>
          <w:rFonts w:eastAsia="新細明體" w:cstheme="minorHAnsi"/>
          <w:color w:val="0000FF"/>
          <w:kern w:val="0"/>
          <w:szCs w:val="24"/>
          <w:u w:val="single"/>
          <w:lang w:val="en"/>
        </w:rPr>
        <w:t>N</w:t>
      </w:r>
      <w:r w:rsidRPr="00031CB2">
        <w:rPr>
          <w:rFonts w:eastAsia="新細明體" w:cstheme="minorHAnsi"/>
          <w:color w:val="0000FF"/>
          <w:kern w:val="0"/>
          <w:szCs w:val="24"/>
          <w:u w:val="single"/>
          <w:lang w:val="en"/>
        </w:rPr>
        <w:t>a</w:t>
      </w:r>
      <w:r w:rsidRPr="00031CB2">
        <w:rPr>
          <w:rFonts w:eastAsia="新細明體" w:cstheme="minorHAnsi"/>
          <w:color w:val="0000FF"/>
          <w:kern w:val="0"/>
          <w:szCs w:val="24"/>
          <w:u w:val="single"/>
          <w:lang w:val="en"/>
        </w:rPr>
        <w:t>tional Research Council</w:t>
      </w:r>
      <w:r w:rsidRPr="00031CB2">
        <w:rPr>
          <w:rFonts w:eastAsia="新細明體" w:cstheme="minorHAnsi"/>
          <w:kern w:val="0"/>
          <w:szCs w:val="24"/>
          <w:lang w:val="en"/>
        </w:rPr>
        <w:t xml:space="preserve"> provides the following definition: "Su</w:t>
      </w:r>
      <w:r w:rsidRPr="00031CB2">
        <w:rPr>
          <w:rFonts w:eastAsia="新細明體" w:cstheme="minorHAnsi"/>
          <w:kern w:val="0"/>
          <w:szCs w:val="24"/>
          <w:lang w:val="en"/>
        </w:rPr>
        <w:t>b</w:t>
      </w:r>
      <w:r w:rsidRPr="00031CB2">
        <w:rPr>
          <w:rFonts w:eastAsia="新細明體" w:cstheme="minorHAnsi"/>
          <w:kern w:val="0"/>
          <w:szCs w:val="24"/>
          <w:lang w:val="en"/>
        </w:rPr>
        <w:t>ject-based data mining uses an initiating individual or other datum that is considered, based on other i</w:t>
      </w:r>
      <w:r w:rsidRPr="00031CB2">
        <w:rPr>
          <w:rFonts w:eastAsia="新細明體" w:cstheme="minorHAnsi"/>
          <w:kern w:val="0"/>
          <w:szCs w:val="24"/>
          <w:lang w:val="en"/>
        </w:rPr>
        <w:t>n</w:t>
      </w:r>
      <w:r w:rsidRPr="00031CB2">
        <w:rPr>
          <w:rFonts w:eastAsia="新細明體" w:cstheme="minorHAnsi"/>
          <w:kern w:val="0"/>
          <w:szCs w:val="24"/>
          <w:lang w:val="en"/>
        </w:rPr>
        <w:t>formation, to be of high interest, and the goal is to determine what other persons or financial transactions or movements, etc., are related to that init</w:t>
      </w:r>
      <w:r w:rsidRPr="00031CB2">
        <w:rPr>
          <w:rFonts w:eastAsia="新細明體" w:cstheme="minorHAnsi"/>
          <w:kern w:val="0"/>
          <w:szCs w:val="24"/>
          <w:lang w:val="en"/>
        </w:rPr>
        <w:t>i</w:t>
      </w:r>
      <w:r w:rsidRPr="00031CB2">
        <w:rPr>
          <w:rFonts w:eastAsia="新細明體" w:cstheme="minorHAnsi"/>
          <w:kern w:val="0"/>
          <w:szCs w:val="24"/>
          <w:lang w:val="en"/>
        </w:rPr>
        <w:t>ating datum."</w:t>
      </w:r>
      <w:r w:rsidRPr="00031CB2">
        <w:rPr>
          <w:rFonts w:eastAsia="新細明體" w:cstheme="minorHAnsi"/>
          <w:color w:val="0000FF"/>
          <w:kern w:val="0"/>
          <w:szCs w:val="24"/>
          <w:u w:val="single"/>
          <w:vertAlign w:val="superscript"/>
          <w:lang w:val="en"/>
        </w:rPr>
        <w:t>[40]</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Knowledge grid</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Knowledge discovery "On the Grid" generally refers to conducting knowledge di</w:t>
      </w:r>
      <w:r w:rsidRPr="00031CB2">
        <w:rPr>
          <w:rFonts w:eastAsia="新細明體" w:cstheme="minorHAnsi"/>
          <w:kern w:val="0"/>
          <w:szCs w:val="24"/>
          <w:lang w:val="en"/>
        </w:rPr>
        <w:t>s</w:t>
      </w:r>
      <w:r w:rsidRPr="00031CB2">
        <w:rPr>
          <w:rFonts w:eastAsia="新細明體" w:cstheme="minorHAnsi"/>
          <w:kern w:val="0"/>
          <w:szCs w:val="24"/>
          <w:lang w:val="en"/>
        </w:rPr>
        <w:t xml:space="preserve">covery in an open environment using </w:t>
      </w:r>
      <w:r w:rsidRPr="00031CB2">
        <w:rPr>
          <w:rFonts w:eastAsia="新細明體" w:cstheme="minorHAnsi"/>
          <w:color w:val="0000FF"/>
          <w:kern w:val="0"/>
          <w:szCs w:val="24"/>
          <w:u w:val="single"/>
          <w:lang w:val="en"/>
        </w:rPr>
        <w:t>grid computing</w:t>
      </w:r>
      <w:r w:rsidRPr="00031CB2">
        <w:rPr>
          <w:rFonts w:eastAsia="新細明體" w:cstheme="minorHAnsi"/>
          <w:kern w:val="0"/>
          <w:szCs w:val="24"/>
          <w:lang w:val="en"/>
        </w:rPr>
        <w:t xml:space="preserve"> concepts, allowing users to i</w:t>
      </w:r>
      <w:r w:rsidRPr="00031CB2">
        <w:rPr>
          <w:rFonts w:eastAsia="新細明體" w:cstheme="minorHAnsi"/>
          <w:kern w:val="0"/>
          <w:szCs w:val="24"/>
          <w:lang w:val="en"/>
        </w:rPr>
        <w:t>n</w:t>
      </w:r>
      <w:r w:rsidRPr="00031CB2">
        <w:rPr>
          <w:rFonts w:eastAsia="新細明體" w:cstheme="minorHAnsi"/>
          <w:kern w:val="0"/>
          <w:szCs w:val="24"/>
          <w:lang w:val="en"/>
        </w:rPr>
        <w:t xml:space="preserve">tegrate data from various online data sources, as well make use of remote resources, for executing their data mining tasks. The earliest example was the </w:t>
      </w:r>
      <w:r w:rsidRPr="00031CB2">
        <w:rPr>
          <w:rFonts w:eastAsia="新細明體" w:cstheme="minorHAnsi"/>
          <w:color w:val="0000FF"/>
          <w:kern w:val="0"/>
          <w:szCs w:val="24"/>
          <w:u w:val="single"/>
          <w:lang w:val="en"/>
        </w:rPr>
        <w:t>Discovery Net</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[42][43]</w:t>
      </w:r>
      <w:r w:rsidRPr="00031CB2">
        <w:rPr>
          <w:rFonts w:eastAsia="新細明體" w:cstheme="minorHAnsi"/>
          <w:kern w:val="0"/>
          <w:szCs w:val="24"/>
          <w:lang w:val="en"/>
        </w:rPr>
        <w:t xml:space="preserve"> developed at </w:t>
      </w:r>
      <w:r w:rsidRPr="00031CB2">
        <w:rPr>
          <w:rFonts w:eastAsia="新細明體" w:cstheme="minorHAnsi"/>
          <w:color w:val="0000FF"/>
          <w:kern w:val="0"/>
          <w:szCs w:val="24"/>
          <w:u w:val="single"/>
          <w:lang w:val="en"/>
        </w:rPr>
        <w:t>Imperial College London</w:t>
      </w:r>
      <w:r w:rsidRPr="00031CB2">
        <w:rPr>
          <w:rFonts w:eastAsia="新細明體" w:cstheme="minorHAnsi"/>
          <w:kern w:val="0"/>
          <w:szCs w:val="24"/>
          <w:lang w:val="en"/>
        </w:rPr>
        <w:t>, which won the “Most Innovative Data-Intensive Application Award” at the ACM SC02 (Supercomputing 2002) confe</w:t>
      </w:r>
      <w:r w:rsidRPr="00031CB2">
        <w:rPr>
          <w:rFonts w:eastAsia="新細明體" w:cstheme="minorHAnsi"/>
          <w:kern w:val="0"/>
          <w:szCs w:val="24"/>
          <w:lang w:val="en"/>
        </w:rPr>
        <w:t>r</w:t>
      </w:r>
      <w:r w:rsidRPr="00031CB2">
        <w:rPr>
          <w:rFonts w:eastAsia="新細明體" w:cstheme="minorHAnsi"/>
          <w:kern w:val="0"/>
          <w:szCs w:val="24"/>
          <w:lang w:val="en"/>
        </w:rPr>
        <w:t>ence and exhibition, based on a demonstration of a fully interactive distributed knowledge discovery application for a bioinformatics application. Other examples include work conducted by r</w:t>
      </w:r>
      <w:r w:rsidRPr="00031CB2">
        <w:rPr>
          <w:rFonts w:eastAsia="新細明體" w:cstheme="minorHAnsi"/>
          <w:kern w:val="0"/>
          <w:szCs w:val="24"/>
          <w:lang w:val="en"/>
        </w:rPr>
        <w:t>e</w:t>
      </w:r>
      <w:r w:rsidRPr="00031CB2">
        <w:rPr>
          <w:rFonts w:eastAsia="新細明體" w:cstheme="minorHAnsi"/>
          <w:kern w:val="0"/>
          <w:szCs w:val="24"/>
          <w:lang w:val="en"/>
        </w:rPr>
        <w:t xml:space="preserve">searchers at the </w:t>
      </w:r>
      <w:r w:rsidRPr="00031CB2">
        <w:rPr>
          <w:rFonts w:eastAsia="新細明體" w:cstheme="minorHAnsi"/>
          <w:color w:val="0000FF"/>
          <w:kern w:val="0"/>
          <w:szCs w:val="24"/>
          <w:u w:val="single"/>
          <w:lang w:val="en"/>
        </w:rPr>
        <w:t>University of Calabria</w:t>
      </w:r>
      <w:r w:rsidRPr="00031CB2">
        <w:rPr>
          <w:rFonts w:eastAsia="新細明體" w:cstheme="minorHAnsi"/>
          <w:kern w:val="0"/>
          <w:szCs w:val="24"/>
          <w:lang w:val="en"/>
        </w:rPr>
        <w:t>, who developed a Knowledge Grid architecture for di</w:t>
      </w:r>
      <w:r w:rsidRPr="00031CB2">
        <w:rPr>
          <w:rFonts w:eastAsia="新細明體" w:cstheme="minorHAnsi"/>
          <w:kern w:val="0"/>
          <w:szCs w:val="24"/>
          <w:lang w:val="en"/>
        </w:rPr>
        <w:t>s</w:t>
      </w:r>
      <w:r w:rsidRPr="00031CB2">
        <w:rPr>
          <w:rFonts w:eastAsia="新細明體" w:cstheme="minorHAnsi"/>
          <w:kern w:val="0"/>
          <w:szCs w:val="24"/>
          <w:lang w:val="en"/>
        </w:rPr>
        <w:t xml:space="preserve">tributed knowledge discovery, based on </w:t>
      </w:r>
      <w:r w:rsidRPr="00031CB2">
        <w:rPr>
          <w:rFonts w:eastAsia="新細明體" w:cstheme="minorHAnsi"/>
          <w:color w:val="0000FF"/>
          <w:kern w:val="0"/>
          <w:szCs w:val="24"/>
          <w:u w:val="single"/>
          <w:lang w:val="en"/>
        </w:rPr>
        <w:t>grid computing</w:t>
      </w:r>
      <w:r w:rsidRPr="00031CB2">
        <w:rPr>
          <w:rFonts w:eastAsia="新細明體" w:cstheme="minorHAnsi"/>
          <w:kern w:val="0"/>
          <w:szCs w:val="24"/>
          <w:lang w:val="en"/>
        </w:rPr>
        <w:t>.</w:t>
      </w:r>
      <w:r w:rsidRPr="00031CB2">
        <w:rPr>
          <w:rFonts w:eastAsia="新細明體" w:cstheme="minorHAnsi"/>
          <w:color w:val="0000FF"/>
          <w:kern w:val="0"/>
          <w:szCs w:val="24"/>
          <w:u w:val="single"/>
          <w:vertAlign w:val="superscript"/>
          <w:lang w:val="en"/>
        </w:rPr>
        <w:t>[44][45]</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Reliability/Validity</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Data mining can be misused, and can also unintentionally produce results which a</w:t>
      </w:r>
      <w:r w:rsidRPr="00031CB2">
        <w:rPr>
          <w:rFonts w:eastAsia="新細明體" w:cstheme="minorHAnsi"/>
          <w:kern w:val="0"/>
          <w:szCs w:val="24"/>
          <w:lang w:val="en"/>
        </w:rPr>
        <w:t>p</w:t>
      </w:r>
      <w:r w:rsidRPr="00031CB2">
        <w:rPr>
          <w:rFonts w:eastAsia="新細明體" w:cstheme="minorHAnsi"/>
          <w:kern w:val="0"/>
          <w:szCs w:val="24"/>
          <w:lang w:val="en"/>
        </w:rPr>
        <w:t>pear significant but which do not actually predict future behavior and cannot be r</w:t>
      </w:r>
      <w:r w:rsidRPr="00031CB2">
        <w:rPr>
          <w:rFonts w:eastAsia="新細明體" w:cstheme="minorHAnsi"/>
          <w:kern w:val="0"/>
          <w:szCs w:val="24"/>
          <w:lang w:val="en"/>
        </w:rPr>
        <w:t>e</w:t>
      </w:r>
      <w:r w:rsidRPr="00031CB2">
        <w:rPr>
          <w:rFonts w:eastAsia="新細明體" w:cstheme="minorHAnsi"/>
          <w:kern w:val="0"/>
          <w:szCs w:val="24"/>
          <w:lang w:val="en"/>
        </w:rPr>
        <w:t xml:space="preserve">produced on a new sample of data. See </w:t>
      </w:r>
      <w:r w:rsidRPr="00031CB2">
        <w:rPr>
          <w:rFonts w:eastAsia="新細明體" w:cstheme="minorHAnsi"/>
          <w:color w:val="0000FF"/>
          <w:kern w:val="0"/>
          <w:szCs w:val="24"/>
          <w:u w:val="single"/>
          <w:lang w:val="en"/>
        </w:rPr>
        <w:t>Data snooping</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Data dredging</w:t>
      </w:r>
      <w:r w:rsidRPr="00031CB2">
        <w:rPr>
          <w:rFonts w:eastAsia="新細明體" w:cstheme="minorHAnsi"/>
          <w:kern w:val="0"/>
          <w:szCs w:val="24"/>
          <w:lang w:val="en"/>
        </w:rPr>
        <w:t>.</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Privacy concerns and ethics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lastRenderedPageBreak/>
        <w:t>Some people believe that data mining itself is ethically neutral.</w:t>
      </w:r>
      <w:r w:rsidRPr="00031CB2">
        <w:rPr>
          <w:rFonts w:eastAsia="新細明體" w:cstheme="minorHAnsi"/>
          <w:color w:val="0000FF"/>
          <w:kern w:val="0"/>
          <w:szCs w:val="24"/>
          <w:u w:val="single"/>
          <w:vertAlign w:val="superscript"/>
          <w:lang w:val="en"/>
        </w:rPr>
        <w:t>[46]</w:t>
      </w:r>
      <w:r w:rsidRPr="00031CB2">
        <w:rPr>
          <w:rFonts w:eastAsia="新細明體" w:cstheme="minorHAnsi"/>
          <w:kern w:val="0"/>
          <w:szCs w:val="24"/>
          <w:lang w:val="en"/>
        </w:rPr>
        <w:t xml:space="preserve"> It is important to note that the term "data mining" has no ethical implications, but is often associated with the mining of information in relation to peoples' behavior (ethical and othe</w:t>
      </w:r>
      <w:r w:rsidRPr="00031CB2">
        <w:rPr>
          <w:rFonts w:eastAsia="新細明體" w:cstheme="minorHAnsi"/>
          <w:kern w:val="0"/>
          <w:szCs w:val="24"/>
          <w:lang w:val="en"/>
        </w:rPr>
        <w:t>r</w:t>
      </w:r>
      <w:r w:rsidRPr="00031CB2">
        <w:rPr>
          <w:rFonts w:eastAsia="新細明體" w:cstheme="minorHAnsi"/>
          <w:kern w:val="0"/>
          <w:szCs w:val="24"/>
          <w:lang w:val="en"/>
        </w:rPr>
        <w:t>wise). To be precise, data mining is a statistical method that is applied to a set of i</w:t>
      </w:r>
      <w:r w:rsidRPr="00031CB2">
        <w:rPr>
          <w:rFonts w:eastAsia="新細明體" w:cstheme="minorHAnsi"/>
          <w:kern w:val="0"/>
          <w:szCs w:val="24"/>
          <w:lang w:val="en"/>
        </w:rPr>
        <w:t>n</w:t>
      </w:r>
      <w:r w:rsidRPr="00031CB2">
        <w:rPr>
          <w:rFonts w:eastAsia="新細明體" w:cstheme="minorHAnsi"/>
          <w:kern w:val="0"/>
          <w:szCs w:val="24"/>
          <w:lang w:val="en"/>
        </w:rPr>
        <w:t>formation (i.e. a data set). Associating these data sets with people is an extreme narrowing of the types of data that are available in today's technological society. Examples could range from a set of crash test data for passenger vehicles, to the performance of a group of stocks. These types of data sets make up a great propo</w:t>
      </w:r>
      <w:r w:rsidRPr="00031CB2">
        <w:rPr>
          <w:rFonts w:eastAsia="新細明體" w:cstheme="minorHAnsi"/>
          <w:kern w:val="0"/>
          <w:szCs w:val="24"/>
          <w:lang w:val="en"/>
        </w:rPr>
        <w:t>r</w:t>
      </w:r>
      <w:r w:rsidRPr="00031CB2">
        <w:rPr>
          <w:rFonts w:eastAsia="新細明體" w:cstheme="minorHAnsi"/>
          <w:kern w:val="0"/>
          <w:szCs w:val="24"/>
          <w:lang w:val="en"/>
        </w:rPr>
        <w:t>tion of the information available to be acted on by data mining methods, and rarely have ethical concerns associated with them. However, the ways in which data mi</w:t>
      </w:r>
      <w:r w:rsidRPr="00031CB2">
        <w:rPr>
          <w:rFonts w:eastAsia="新細明體" w:cstheme="minorHAnsi"/>
          <w:kern w:val="0"/>
          <w:szCs w:val="24"/>
          <w:lang w:val="en"/>
        </w:rPr>
        <w:t>n</w:t>
      </w:r>
      <w:r w:rsidRPr="00031CB2">
        <w:rPr>
          <w:rFonts w:eastAsia="新細明體" w:cstheme="minorHAnsi"/>
          <w:kern w:val="0"/>
          <w:szCs w:val="24"/>
          <w:lang w:val="en"/>
        </w:rPr>
        <w:t>ing can be used can in some cases and contexts raise questions regarding privacy, legality, and ethics.</w:t>
      </w:r>
      <w:r w:rsidRPr="00031CB2">
        <w:rPr>
          <w:rFonts w:eastAsia="新細明體" w:cstheme="minorHAnsi"/>
          <w:color w:val="0000FF"/>
          <w:kern w:val="0"/>
          <w:szCs w:val="24"/>
          <w:u w:val="single"/>
          <w:vertAlign w:val="superscript"/>
          <w:lang w:val="en"/>
        </w:rPr>
        <w:t>[47]</w:t>
      </w:r>
      <w:r w:rsidRPr="00031CB2">
        <w:rPr>
          <w:rFonts w:eastAsia="新細明體" w:cstheme="minorHAnsi"/>
          <w:kern w:val="0"/>
          <w:szCs w:val="24"/>
          <w:lang w:val="en"/>
        </w:rPr>
        <w:t xml:space="preserve"> In particular, data mining government or commercial data sets for national security or law enforcement purposes, such as in the </w:t>
      </w:r>
      <w:r w:rsidRPr="00031CB2">
        <w:rPr>
          <w:rFonts w:eastAsia="新細明體" w:cstheme="minorHAnsi"/>
          <w:color w:val="0000FF"/>
          <w:kern w:val="0"/>
          <w:szCs w:val="24"/>
          <w:u w:val="single"/>
          <w:lang w:val="en"/>
        </w:rPr>
        <w:t>Total Information Awareness</w:t>
      </w:r>
      <w:r w:rsidRPr="00031CB2">
        <w:rPr>
          <w:rFonts w:eastAsia="新細明體" w:cstheme="minorHAnsi"/>
          <w:kern w:val="0"/>
          <w:szCs w:val="24"/>
          <w:lang w:val="en"/>
        </w:rPr>
        <w:t xml:space="preserve"> Program or in </w:t>
      </w:r>
      <w:r w:rsidRPr="00031CB2">
        <w:rPr>
          <w:rFonts w:eastAsia="新細明體" w:cstheme="minorHAnsi"/>
          <w:color w:val="0000FF"/>
          <w:kern w:val="0"/>
          <w:szCs w:val="24"/>
          <w:u w:val="single"/>
          <w:lang w:val="en"/>
        </w:rPr>
        <w:t>ADVISE</w:t>
      </w:r>
      <w:r w:rsidRPr="00031CB2">
        <w:rPr>
          <w:rFonts w:eastAsia="新細明體" w:cstheme="minorHAnsi"/>
          <w:kern w:val="0"/>
          <w:szCs w:val="24"/>
          <w:lang w:val="en"/>
        </w:rPr>
        <w:t>, has raised privacy concerns.</w:t>
      </w:r>
      <w:r w:rsidRPr="00031CB2">
        <w:rPr>
          <w:rFonts w:eastAsia="新細明體" w:cstheme="minorHAnsi"/>
          <w:color w:val="0000FF"/>
          <w:kern w:val="0"/>
          <w:szCs w:val="24"/>
          <w:u w:val="single"/>
          <w:vertAlign w:val="superscript"/>
          <w:lang w:val="en"/>
        </w:rPr>
        <w:t>[48][49]</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requires data preparation which can uncover information or patterns which may compromise confidentiality and privacy obligations. A common way for this to occur is through </w:t>
      </w:r>
      <w:r w:rsidRPr="00031CB2">
        <w:rPr>
          <w:rFonts w:eastAsia="新細明體" w:cstheme="minorHAnsi"/>
          <w:color w:val="0000FF"/>
          <w:kern w:val="0"/>
          <w:szCs w:val="24"/>
          <w:u w:val="single"/>
          <w:lang w:val="en"/>
        </w:rPr>
        <w:t>data aggregation</w:t>
      </w:r>
      <w:r w:rsidRPr="00031CB2">
        <w:rPr>
          <w:rFonts w:eastAsia="新細明體" w:cstheme="minorHAnsi"/>
          <w:kern w:val="0"/>
          <w:szCs w:val="24"/>
          <w:lang w:val="en"/>
        </w:rPr>
        <w:t>. Data aggregation involves combining data together (possibly from various sources) in a way that facilitates analysis (but that also might make identification of private, individual-level data deducible or othe</w:t>
      </w:r>
      <w:r w:rsidRPr="00031CB2">
        <w:rPr>
          <w:rFonts w:eastAsia="新細明體" w:cstheme="minorHAnsi"/>
          <w:kern w:val="0"/>
          <w:szCs w:val="24"/>
          <w:lang w:val="en"/>
        </w:rPr>
        <w:t>r</w:t>
      </w:r>
      <w:r w:rsidRPr="00031CB2">
        <w:rPr>
          <w:rFonts w:eastAsia="新細明體" w:cstheme="minorHAnsi"/>
          <w:kern w:val="0"/>
          <w:szCs w:val="24"/>
          <w:lang w:val="en"/>
        </w:rPr>
        <w:t>wise apparent).</w:t>
      </w:r>
      <w:r w:rsidRPr="00031CB2">
        <w:rPr>
          <w:rFonts w:eastAsia="新細明體" w:cstheme="minorHAnsi"/>
          <w:color w:val="0000FF"/>
          <w:kern w:val="0"/>
          <w:szCs w:val="24"/>
          <w:u w:val="single"/>
          <w:vertAlign w:val="superscript"/>
          <w:lang w:val="en"/>
        </w:rPr>
        <w:t>[50]</w:t>
      </w:r>
      <w:r w:rsidRPr="00031CB2">
        <w:rPr>
          <w:rFonts w:eastAsia="新細明體" w:cstheme="minorHAnsi"/>
          <w:kern w:val="0"/>
          <w:szCs w:val="24"/>
          <w:lang w:val="en"/>
        </w:rPr>
        <w:t xml:space="preserve"> This is not data mining </w:t>
      </w:r>
      <w:r w:rsidRPr="00031CB2">
        <w:rPr>
          <w:rFonts w:eastAsia="新細明體" w:cstheme="minorHAnsi"/>
          <w:i/>
          <w:iCs/>
          <w:kern w:val="0"/>
          <w:szCs w:val="24"/>
          <w:lang w:val="en"/>
        </w:rPr>
        <w:t>per se</w:t>
      </w:r>
      <w:r w:rsidRPr="00031CB2">
        <w:rPr>
          <w:rFonts w:eastAsia="新細明體" w:cstheme="minorHAnsi"/>
          <w:kern w:val="0"/>
          <w:szCs w:val="24"/>
          <w:lang w:val="en"/>
        </w:rPr>
        <w:t>, but a result of the preparation of data before – and for the purposes of – the analysis. The threat to an individual's privacy comes into play when the data, once compiled, cause the data miner, or a</w:t>
      </w:r>
      <w:r w:rsidRPr="00031CB2">
        <w:rPr>
          <w:rFonts w:eastAsia="新細明體" w:cstheme="minorHAnsi"/>
          <w:kern w:val="0"/>
          <w:szCs w:val="24"/>
          <w:lang w:val="en"/>
        </w:rPr>
        <w:t>n</w:t>
      </w:r>
      <w:r w:rsidRPr="00031CB2">
        <w:rPr>
          <w:rFonts w:eastAsia="新細明體" w:cstheme="minorHAnsi"/>
          <w:kern w:val="0"/>
          <w:szCs w:val="24"/>
          <w:lang w:val="en"/>
        </w:rPr>
        <w:t>yone who has access to the newly compiled data set, to be able to identify specific individuals, especially when the data were originally anonymous.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It is recommended that an individual is made aware of the following </w:t>
      </w:r>
      <w:r w:rsidRPr="00031CB2">
        <w:rPr>
          <w:rFonts w:eastAsia="新細明體" w:cstheme="minorHAnsi"/>
          <w:b/>
          <w:bCs/>
          <w:kern w:val="0"/>
          <w:szCs w:val="24"/>
          <w:lang w:val="en"/>
        </w:rPr>
        <w:t>before</w:t>
      </w:r>
      <w:r w:rsidRPr="00031CB2">
        <w:rPr>
          <w:rFonts w:eastAsia="新細明體" w:cstheme="minorHAnsi"/>
          <w:kern w:val="0"/>
          <w:szCs w:val="24"/>
          <w:lang w:val="en"/>
        </w:rPr>
        <w:t xml:space="preserve"> data are collected</w:t>
      </w:r>
      <w:r w:rsidRPr="00031CB2">
        <w:rPr>
          <w:rFonts w:eastAsia="新細明體" w:cstheme="minorHAnsi"/>
          <w:color w:val="0000FF"/>
          <w:kern w:val="0"/>
          <w:szCs w:val="24"/>
          <w:u w:val="single"/>
          <w:vertAlign w:val="superscript"/>
          <w:lang w:val="en"/>
        </w:rPr>
        <w:t>[50]</w:t>
      </w:r>
      <w:r w:rsidRPr="00031CB2">
        <w:rPr>
          <w:rFonts w:eastAsia="新細明體" w:cstheme="minorHAnsi"/>
          <w:kern w:val="0"/>
          <w:szCs w:val="24"/>
          <w:lang w:val="en"/>
        </w:rPr>
        <w:t>:</w:t>
      </w:r>
    </w:p>
    <w:p w:rsidR="009E04DD" w:rsidRPr="00031CB2" w:rsidRDefault="009E04DD" w:rsidP="009E04DD">
      <w:pPr>
        <w:widowControl/>
        <w:numPr>
          <w:ilvl w:val="0"/>
          <w:numId w:val="13"/>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the purpose of the data collection and any (known) data mining projects</w:t>
      </w:r>
    </w:p>
    <w:p w:rsidR="009E04DD" w:rsidRPr="00031CB2" w:rsidRDefault="009E04DD" w:rsidP="009E04DD">
      <w:pPr>
        <w:widowControl/>
        <w:numPr>
          <w:ilvl w:val="0"/>
          <w:numId w:val="13"/>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how the data will be used</w:t>
      </w:r>
    </w:p>
    <w:p w:rsidR="009E04DD" w:rsidRPr="00031CB2" w:rsidRDefault="009E04DD" w:rsidP="009E04DD">
      <w:pPr>
        <w:widowControl/>
        <w:numPr>
          <w:ilvl w:val="0"/>
          <w:numId w:val="13"/>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who will be able to mine the data and use the data and their derivatives</w:t>
      </w:r>
    </w:p>
    <w:p w:rsidR="009E04DD" w:rsidRPr="00031CB2" w:rsidRDefault="009E04DD" w:rsidP="009E04DD">
      <w:pPr>
        <w:widowControl/>
        <w:numPr>
          <w:ilvl w:val="0"/>
          <w:numId w:val="13"/>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the status of security surrounding access to the data</w:t>
      </w:r>
    </w:p>
    <w:p w:rsidR="009E04DD" w:rsidRPr="00031CB2" w:rsidRDefault="009E04DD" w:rsidP="009E04DD">
      <w:pPr>
        <w:widowControl/>
        <w:numPr>
          <w:ilvl w:val="0"/>
          <w:numId w:val="13"/>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how collected data can be updated.</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In America, privacy concerns have been addressed to some extent by the </w:t>
      </w:r>
      <w:r w:rsidRPr="00031CB2">
        <w:rPr>
          <w:rFonts w:eastAsia="新細明體" w:cstheme="minorHAnsi"/>
          <w:color w:val="0000FF"/>
          <w:kern w:val="0"/>
          <w:szCs w:val="24"/>
          <w:u w:val="single"/>
          <w:lang w:val="en"/>
        </w:rPr>
        <w:t>US Co</w:t>
      </w:r>
      <w:r w:rsidRPr="00031CB2">
        <w:rPr>
          <w:rFonts w:eastAsia="新細明體" w:cstheme="minorHAnsi"/>
          <w:color w:val="0000FF"/>
          <w:kern w:val="0"/>
          <w:szCs w:val="24"/>
          <w:u w:val="single"/>
          <w:lang w:val="en"/>
        </w:rPr>
        <w:t>n</w:t>
      </w:r>
      <w:r w:rsidRPr="00031CB2">
        <w:rPr>
          <w:rFonts w:eastAsia="新細明體" w:cstheme="minorHAnsi"/>
          <w:color w:val="0000FF"/>
          <w:kern w:val="0"/>
          <w:szCs w:val="24"/>
          <w:u w:val="single"/>
          <w:lang w:val="en"/>
        </w:rPr>
        <w:t>gress</w:t>
      </w:r>
      <w:r w:rsidRPr="00031CB2">
        <w:rPr>
          <w:rFonts w:eastAsia="新細明體" w:cstheme="minorHAnsi"/>
          <w:kern w:val="0"/>
          <w:szCs w:val="24"/>
          <w:lang w:val="en"/>
        </w:rPr>
        <w:t xml:space="preserve"> via the pa</w:t>
      </w:r>
      <w:r w:rsidRPr="00031CB2">
        <w:rPr>
          <w:rFonts w:eastAsia="新細明體" w:cstheme="minorHAnsi"/>
          <w:kern w:val="0"/>
          <w:szCs w:val="24"/>
          <w:lang w:val="en"/>
        </w:rPr>
        <w:t>s</w:t>
      </w:r>
      <w:r w:rsidRPr="00031CB2">
        <w:rPr>
          <w:rFonts w:eastAsia="新細明體" w:cstheme="minorHAnsi"/>
          <w:kern w:val="0"/>
          <w:szCs w:val="24"/>
          <w:lang w:val="en"/>
        </w:rPr>
        <w:t xml:space="preserve">sage of regulatory controls such as the </w:t>
      </w:r>
      <w:r w:rsidRPr="00031CB2">
        <w:rPr>
          <w:rFonts w:eastAsia="新細明體" w:cstheme="minorHAnsi"/>
          <w:color w:val="0000FF"/>
          <w:kern w:val="0"/>
          <w:szCs w:val="24"/>
          <w:u w:val="single"/>
          <w:lang w:val="en"/>
        </w:rPr>
        <w:t>Health Insurance Portability and Accountability Act</w:t>
      </w:r>
      <w:r w:rsidRPr="00031CB2">
        <w:rPr>
          <w:rFonts w:eastAsia="新細明體" w:cstheme="minorHAnsi"/>
          <w:kern w:val="0"/>
          <w:szCs w:val="24"/>
          <w:lang w:val="en"/>
        </w:rPr>
        <w:t xml:space="preserve"> (HIPAA). The HIPAA requires individuals to give their "i</w:t>
      </w:r>
      <w:r w:rsidRPr="00031CB2">
        <w:rPr>
          <w:rFonts w:eastAsia="新細明體" w:cstheme="minorHAnsi"/>
          <w:kern w:val="0"/>
          <w:szCs w:val="24"/>
          <w:lang w:val="en"/>
        </w:rPr>
        <w:t>n</w:t>
      </w:r>
      <w:r w:rsidRPr="00031CB2">
        <w:rPr>
          <w:rFonts w:eastAsia="新細明體" w:cstheme="minorHAnsi"/>
          <w:kern w:val="0"/>
          <w:szCs w:val="24"/>
          <w:lang w:val="en"/>
        </w:rPr>
        <w:t>formed consent" regarding information they pr</w:t>
      </w:r>
      <w:r w:rsidRPr="00031CB2">
        <w:rPr>
          <w:rFonts w:eastAsia="新細明體" w:cstheme="minorHAnsi"/>
          <w:kern w:val="0"/>
          <w:szCs w:val="24"/>
          <w:lang w:val="en"/>
        </w:rPr>
        <w:t>o</w:t>
      </w:r>
      <w:r w:rsidRPr="00031CB2">
        <w:rPr>
          <w:rFonts w:eastAsia="新細明體" w:cstheme="minorHAnsi"/>
          <w:kern w:val="0"/>
          <w:szCs w:val="24"/>
          <w:lang w:val="en"/>
        </w:rPr>
        <w:t xml:space="preserve">vide and its intended present and </w:t>
      </w:r>
      <w:r w:rsidRPr="00031CB2">
        <w:rPr>
          <w:rFonts w:eastAsia="新細明體" w:cstheme="minorHAnsi"/>
          <w:kern w:val="0"/>
          <w:szCs w:val="24"/>
          <w:lang w:val="en"/>
        </w:rPr>
        <w:lastRenderedPageBreak/>
        <w:t xml:space="preserve">future uses. According to an article in </w:t>
      </w:r>
      <w:r w:rsidRPr="00031CB2">
        <w:rPr>
          <w:rFonts w:eastAsia="新細明體" w:cstheme="minorHAnsi"/>
          <w:i/>
          <w:iCs/>
          <w:kern w:val="0"/>
          <w:szCs w:val="24"/>
          <w:lang w:val="en"/>
        </w:rPr>
        <w:t>Biotech Business Week', "[i]n practice, HIPAA may not offer any greater protection than the longstanding regulations in the r</w:t>
      </w:r>
      <w:r w:rsidRPr="00031CB2">
        <w:rPr>
          <w:rFonts w:eastAsia="新細明體" w:cstheme="minorHAnsi"/>
          <w:i/>
          <w:iCs/>
          <w:kern w:val="0"/>
          <w:szCs w:val="24"/>
          <w:lang w:val="en"/>
        </w:rPr>
        <w:t>e</w:t>
      </w:r>
      <w:r w:rsidRPr="00031CB2">
        <w:rPr>
          <w:rFonts w:eastAsia="新細明體" w:cstheme="minorHAnsi"/>
          <w:i/>
          <w:iCs/>
          <w:kern w:val="0"/>
          <w:szCs w:val="24"/>
          <w:lang w:val="en"/>
        </w:rPr>
        <w:t>search arena," says the AAHC. More importantly, the rule's goal of protection through informed consent is undermined by the co</w:t>
      </w:r>
      <w:r w:rsidRPr="00031CB2">
        <w:rPr>
          <w:rFonts w:eastAsia="新細明體" w:cstheme="minorHAnsi"/>
          <w:i/>
          <w:iCs/>
          <w:kern w:val="0"/>
          <w:szCs w:val="24"/>
          <w:lang w:val="en"/>
        </w:rPr>
        <w:t>m</w:t>
      </w:r>
      <w:r w:rsidRPr="00031CB2">
        <w:rPr>
          <w:rFonts w:eastAsia="新細明體" w:cstheme="minorHAnsi"/>
          <w:i/>
          <w:iCs/>
          <w:kern w:val="0"/>
          <w:szCs w:val="24"/>
          <w:lang w:val="en"/>
        </w:rPr>
        <w:t>plexity of consent forms that are required of patients and participants, which a</w:t>
      </w:r>
      <w:r w:rsidRPr="00031CB2">
        <w:rPr>
          <w:rFonts w:eastAsia="新細明體" w:cstheme="minorHAnsi"/>
          <w:i/>
          <w:iCs/>
          <w:kern w:val="0"/>
          <w:szCs w:val="24"/>
          <w:lang w:val="en"/>
        </w:rPr>
        <w:t>p</w:t>
      </w:r>
      <w:r w:rsidRPr="00031CB2">
        <w:rPr>
          <w:rFonts w:eastAsia="新細明體" w:cstheme="minorHAnsi"/>
          <w:i/>
          <w:iCs/>
          <w:kern w:val="0"/>
          <w:szCs w:val="24"/>
          <w:lang w:val="en"/>
        </w:rPr>
        <w:t>proach a level of incomprehensibility to average individuals."</w:t>
      </w:r>
      <w:r w:rsidRPr="00031CB2">
        <w:rPr>
          <w:rFonts w:eastAsia="新細明體" w:cstheme="minorHAnsi"/>
          <w:color w:val="0000FF"/>
          <w:kern w:val="0"/>
          <w:szCs w:val="24"/>
          <w:u w:val="single"/>
          <w:vertAlign w:val="superscript"/>
          <w:lang w:val="en"/>
        </w:rPr>
        <w:t>[51]</w:t>
      </w:r>
      <w:r w:rsidRPr="00031CB2">
        <w:rPr>
          <w:rFonts w:eastAsia="新細明體" w:cstheme="minorHAnsi"/>
          <w:i/>
          <w:iCs/>
          <w:kern w:val="0"/>
          <w:szCs w:val="24"/>
          <w:lang w:val="en"/>
        </w:rPr>
        <w:t xml:space="preserve"> This underscores the necessity for data anonymity in data aggregation and mining practices.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may also be modified so as to </w:t>
      </w:r>
      <w:r w:rsidRPr="00031CB2">
        <w:rPr>
          <w:rFonts w:eastAsia="新細明體" w:cstheme="minorHAnsi"/>
          <w:i/>
          <w:iCs/>
          <w:kern w:val="0"/>
          <w:szCs w:val="24"/>
          <w:lang w:val="en"/>
        </w:rPr>
        <w:t>become</w:t>
      </w:r>
      <w:r w:rsidRPr="00031CB2">
        <w:rPr>
          <w:rFonts w:eastAsia="新細明體" w:cstheme="minorHAnsi"/>
          <w:kern w:val="0"/>
          <w:szCs w:val="24"/>
          <w:lang w:val="en"/>
        </w:rPr>
        <w:t xml:space="preserve"> anonymous, so that individuals may not readily be identified.</w:t>
      </w:r>
      <w:r w:rsidRPr="00031CB2">
        <w:rPr>
          <w:rFonts w:eastAsia="新細明體" w:cstheme="minorHAnsi"/>
          <w:color w:val="0000FF"/>
          <w:kern w:val="0"/>
          <w:szCs w:val="24"/>
          <w:u w:val="single"/>
          <w:vertAlign w:val="superscript"/>
          <w:lang w:val="en"/>
        </w:rPr>
        <w:t>[50]</w:t>
      </w:r>
      <w:r w:rsidRPr="00031CB2">
        <w:rPr>
          <w:rFonts w:eastAsia="新細明體" w:cstheme="minorHAnsi"/>
          <w:kern w:val="0"/>
          <w:szCs w:val="24"/>
          <w:lang w:val="en"/>
        </w:rPr>
        <w:t xml:space="preserve"> However, even "de-identified"/"anonymized" data sets can potentially contain enough information to allow identification of individuals, as o</w:t>
      </w:r>
      <w:r w:rsidRPr="00031CB2">
        <w:rPr>
          <w:rFonts w:eastAsia="新細明體" w:cstheme="minorHAnsi"/>
          <w:kern w:val="0"/>
          <w:szCs w:val="24"/>
          <w:lang w:val="en"/>
        </w:rPr>
        <w:t>c</w:t>
      </w:r>
      <w:r w:rsidRPr="00031CB2">
        <w:rPr>
          <w:rFonts w:eastAsia="新細明體" w:cstheme="minorHAnsi"/>
          <w:kern w:val="0"/>
          <w:szCs w:val="24"/>
          <w:lang w:val="en"/>
        </w:rPr>
        <w:t>curred when journalists were able to find several individuals based on a set of search histories that were inadvertently released by AOL.</w:t>
      </w:r>
      <w:r w:rsidRPr="00031CB2">
        <w:rPr>
          <w:rFonts w:eastAsia="新細明體" w:cstheme="minorHAnsi"/>
          <w:color w:val="0000FF"/>
          <w:kern w:val="0"/>
          <w:szCs w:val="24"/>
          <w:u w:val="single"/>
          <w:vertAlign w:val="superscript"/>
          <w:lang w:val="en"/>
        </w:rPr>
        <w:t>[52]</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Software</w:t>
      </w:r>
    </w:p>
    <w:p w:rsidR="009E04DD" w:rsidRPr="00031CB2" w:rsidRDefault="009E04DD" w:rsidP="009E04DD">
      <w:pPr>
        <w:widowControl/>
        <w:rPr>
          <w:rFonts w:eastAsia="新細明體" w:cstheme="minorHAnsi"/>
          <w:i/>
          <w:iCs/>
          <w:kern w:val="0"/>
          <w:szCs w:val="24"/>
          <w:lang w:val="en"/>
        </w:rPr>
      </w:pPr>
      <w:r w:rsidRPr="00031CB2">
        <w:rPr>
          <w:rFonts w:eastAsia="新細明體" w:cstheme="minorHAnsi"/>
          <w:i/>
          <w:iCs/>
          <w:kern w:val="0"/>
          <w:szCs w:val="24"/>
          <w:lang w:val="en"/>
        </w:rPr>
        <w:t xml:space="preserve">See also category: </w:t>
      </w:r>
      <w:r w:rsidRPr="00031CB2">
        <w:rPr>
          <w:rFonts w:eastAsia="新細明體" w:cstheme="minorHAnsi"/>
          <w:i/>
          <w:iCs/>
          <w:color w:val="0000FF"/>
          <w:kern w:val="0"/>
          <w:szCs w:val="24"/>
          <w:u w:val="single"/>
          <w:lang w:val="en"/>
        </w:rPr>
        <w:t>Data mining and machine learning software</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Free open-source data mining software and applications</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Carrot2</w:t>
      </w:r>
      <w:r w:rsidRPr="00031CB2">
        <w:rPr>
          <w:rFonts w:eastAsia="新細明體" w:cstheme="minorHAnsi"/>
          <w:kern w:val="0"/>
          <w:szCs w:val="24"/>
          <w:lang w:val="en"/>
        </w:rPr>
        <w:t>: Text and search results clustering framework.</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Chemicalize.org</w:t>
      </w:r>
      <w:r w:rsidRPr="00031CB2">
        <w:rPr>
          <w:rFonts w:eastAsia="新細明體" w:cstheme="minorHAnsi"/>
          <w:kern w:val="0"/>
          <w:szCs w:val="24"/>
          <w:lang w:val="en"/>
        </w:rPr>
        <w:t>: A chemical structure miner and web search engine.</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ELKI</w:t>
      </w:r>
      <w:r w:rsidRPr="00031CB2">
        <w:rPr>
          <w:rFonts w:eastAsia="新細明體" w:cstheme="minorHAnsi"/>
          <w:kern w:val="0"/>
          <w:szCs w:val="24"/>
          <w:lang w:val="en"/>
        </w:rPr>
        <w:t xml:space="preserve">: A university research project with advanced </w:t>
      </w:r>
      <w:r w:rsidRPr="00031CB2">
        <w:rPr>
          <w:rFonts w:eastAsia="新細明體" w:cstheme="minorHAnsi"/>
          <w:color w:val="0000FF"/>
          <w:kern w:val="0"/>
          <w:szCs w:val="24"/>
          <w:u w:val="single"/>
          <w:lang w:val="en"/>
        </w:rPr>
        <w:t>cluster analysis</w:t>
      </w:r>
      <w:r w:rsidRPr="00031CB2">
        <w:rPr>
          <w:rFonts w:eastAsia="新細明體" w:cstheme="minorHAnsi"/>
          <w:kern w:val="0"/>
          <w:szCs w:val="24"/>
          <w:lang w:val="en"/>
        </w:rPr>
        <w:t xml:space="preserve"> and </w:t>
      </w:r>
      <w:r w:rsidRPr="00031CB2">
        <w:rPr>
          <w:rFonts w:eastAsia="新細明體" w:cstheme="minorHAnsi"/>
          <w:color w:val="0000FF"/>
          <w:kern w:val="0"/>
          <w:szCs w:val="24"/>
          <w:u w:val="single"/>
          <w:lang w:val="en"/>
        </w:rPr>
        <w:t>outlier detection</w:t>
      </w:r>
      <w:r w:rsidRPr="00031CB2">
        <w:rPr>
          <w:rFonts w:eastAsia="新細明體" w:cstheme="minorHAnsi"/>
          <w:kern w:val="0"/>
          <w:szCs w:val="24"/>
          <w:lang w:val="en"/>
        </w:rPr>
        <w:t xml:space="preserve"> methods written in the </w:t>
      </w:r>
      <w:r w:rsidRPr="00031CB2">
        <w:rPr>
          <w:rFonts w:eastAsia="新細明體" w:cstheme="minorHAnsi"/>
          <w:color w:val="0000FF"/>
          <w:kern w:val="0"/>
          <w:szCs w:val="24"/>
          <w:u w:val="single"/>
          <w:lang w:val="en"/>
        </w:rPr>
        <w:t>Java</w:t>
      </w:r>
      <w:r w:rsidRPr="00031CB2">
        <w:rPr>
          <w:rFonts w:eastAsia="新細明體" w:cstheme="minorHAnsi"/>
          <w:kern w:val="0"/>
          <w:szCs w:val="24"/>
          <w:lang w:val="en"/>
        </w:rPr>
        <w:t xml:space="preserve"> language.</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GATE</w:t>
      </w:r>
      <w:r w:rsidRPr="00031CB2">
        <w:rPr>
          <w:rFonts w:eastAsia="新細明體" w:cstheme="minorHAnsi"/>
          <w:kern w:val="0"/>
          <w:szCs w:val="24"/>
          <w:lang w:val="en"/>
        </w:rPr>
        <w:t xml:space="preserve">: a </w:t>
      </w:r>
      <w:r w:rsidRPr="00031CB2">
        <w:rPr>
          <w:rFonts w:eastAsia="新細明體" w:cstheme="minorHAnsi"/>
          <w:color w:val="0000FF"/>
          <w:kern w:val="0"/>
          <w:szCs w:val="24"/>
          <w:u w:val="single"/>
          <w:lang w:val="en"/>
        </w:rPr>
        <w:t>natural language processing</w:t>
      </w:r>
      <w:r w:rsidRPr="00031CB2">
        <w:rPr>
          <w:rFonts w:eastAsia="新細明體" w:cstheme="minorHAnsi"/>
          <w:kern w:val="0"/>
          <w:szCs w:val="24"/>
          <w:lang w:val="en"/>
        </w:rPr>
        <w:t xml:space="preserve"> and language engineering tool.</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JHepWork</w:t>
      </w:r>
      <w:r w:rsidRPr="00031CB2">
        <w:rPr>
          <w:rFonts w:eastAsia="新細明體" w:cstheme="minorHAnsi"/>
          <w:kern w:val="0"/>
          <w:szCs w:val="24"/>
          <w:lang w:val="en"/>
        </w:rPr>
        <w:t xml:space="preserve">: Java </w:t>
      </w:r>
      <w:r w:rsidRPr="00031CB2">
        <w:rPr>
          <w:rFonts w:eastAsia="新細明體" w:cstheme="minorHAnsi"/>
          <w:color w:val="0000FF"/>
          <w:kern w:val="0"/>
          <w:szCs w:val="24"/>
          <w:u w:val="single"/>
          <w:lang w:val="en"/>
        </w:rPr>
        <w:t>cross-platform</w:t>
      </w:r>
      <w:r w:rsidRPr="00031CB2">
        <w:rPr>
          <w:rFonts w:eastAsia="新細明體" w:cstheme="minorHAnsi"/>
          <w:kern w:val="0"/>
          <w:szCs w:val="24"/>
          <w:lang w:val="en"/>
        </w:rPr>
        <w:t xml:space="preserve"> data analysis framework developed at </w:t>
      </w:r>
      <w:r w:rsidRPr="00031CB2">
        <w:rPr>
          <w:rFonts w:eastAsia="新細明體" w:cstheme="minorHAnsi"/>
          <w:color w:val="0000FF"/>
          <w:kern w:val="0"/>
          <w:szCs w:val="24"/>
          <w:u w:val="single"/>
          <w:lang w:val="en"/>
        </w:rPr>
        <w:t>A</w:t>
      </w:r>
      <w:r w:rsidRPr="00031CB2">
        <w:rPr>
          <w:rFonts w:eastAsia="新細明體" w:cstheme="minorHAnsi"/>
          <w:color w:val="0000FF"/>
          <w:kern w:val="0"/>
          <w:szCs w:val="24"/>
          <w:u w:val="single"/>
          <w:lang w:val="en"/>
        </w:rPr>
        <w:t>r</w:t>
      </w:r>
      <w:r w:rsidRPr="00031CB2">
        <w:rPr>
          <w:rFonts w:eastAsia="新細明體" w:cstheme="minorHAnsi"/>
          <w:color w:val="0000FF"/>
          <w:kern w:val="0"/>
          <w:szCs w:val="24"/>
          <w:u w:val="single"/>
          <w:lang w:val="en"/>
        </w:rPr>
        <w:t>gonne National Laboratory</w:t>
      </w:r>
      <w:r w:rsidRPr="00031CB2">
        <w:rPr>
          <w:rFonts w:eastAsia="新細明體" w:cstheme="minorHAnsi"/>
          <w:kern w:val="0"/>
          <w:szCs w:val="24"/>
          <w:lang w:val="en"/>
        </w:rPr>
        <w:t>.</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KNIME</w:t>
      </w:r>
      <w:r w:rsidRPr="00031CB2">
        <w:rPr>
          <w:rFonts w:eastAsia="新細明體" w:cstheme="minorHAnsi"/>
          <w:kern w:val="0"/>
          <w:szCs w:val="24"/>
          <w:lang w:val="en"/>
        </w:rPr>
        <w:t>: The Ko</w:t>
      </w:r>
      <w:r w:rsidRPr="00031CB2">
        <w:rPr>
          <w:rFonts w:eastAsia="新細明體" w:cstheme="minorHAnsi"/>
          <w:kern w:val="0"/>
          <w:szCs w:val="24"/>
          <w:lang w:val="en"/>
        </w:rPr>
        <w:t>n</w:t>
      </w:r>
      <w:r w:rsidRPr="00031CB2">
        <w:rPr>
          <w:rFonts w:eastAsia="新細明體" w:cstheme="minorHAnsi"/>
          <w:kern w:val="0"/>
          <w:szCs w:val="24"/>
          <w:lang w:val="en"/>
        </w:rPr>
        <w:t>stanz Information Miner, a user friendly and comprehensive data analytics framework.</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NLTK</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Natural Language Toolkit</w:t>
      </w:r>
      <w:r w:rsidRPr="00031CB2">
        <w:rPr>
          <w:rFonts w:eastAsia="新細明體" w:cstheme="minorHAnsi"/>
          <w:kern w:val="0"/>
          <w:szCs w:val="24"/>
          <w:lang w:val="en"/>
        </w:rPr>
        <w:t>): A suite of libraries and programs for sy</w:t>
      </w:r>
      <w:r w:rsidRPr="00031CB2">
        <w:rPr>
          <w:rFonts w:eastAsia="新細明體" w:cstheme="minorHAnsi"/>
          <w:kern w:val="0"/>
          <w:szCs w:val="24"/>
          <w:lang w:val="en"/>
        </w:rPr>
        <w:t>m</w:t>
      </w:r>
      <w:r w:rsidRPr="00031CB2">
        <w:rPr>
          <w:rFonts w:eastAsia="新細明體" w:cstheme="minorHAnsi"/>
          <w:kern w:val="0"/>
          <w:szCs w:val="24"/>
          <w:lang w:val="en"/>
        </w:rPr>
        <w:t xml:space="preserve">bolic and statistical natural language processing (NLP) for the </w:t>
      </w:r>
      <w:r w:rsidRPr="00031CB2">
        <w:rPr>
          <w:rFonts w:eastAsia="新細明體" w:cstheme="minorHAnsi"/>
          <w:color w:val="0000FF"/>
          <w:kern w:val="0"/>
          <w:szCs w:val="24"/>
          <w:u w:val="single"/>
          <w:lang w:val="en"/>
        </w:rPr>
        <w:t>Python</w:t>
      </w:r>
      <w:r w:rsidRPr="00031CB2">
        <w:rPr>
          <w:rFonts w:eastAsia="新細明體" w:cstheme="minorHAnsi"/>
          <w:kern w:val="0"/>
          <w:szCs w:val="24"/>
          <w:lang w:val="en"/>
        </w:rPr>
        <w:t xml:space="preserve"> la</w:t>
      </w:r>
      <w:r w:rsidRPr="00031CB2">
        <w:rPr>
          <w:rFonts w:eastAsia="新細明體" w:cstheme="minorHAnsi"/>
          <w:kern w:val="0"/>
          <w:szCs w:val="24"/>
          <w:lang w:val="en"/>
        </w:rPr>
        <w:t>n</w:t>
      </w:r>
      <w:r w:rsidRPr="00031CB2">
        <w:rPr>
          <w:rFonts w:eastAsia="新細明體" w:cstheme="minorHAnsi"/>
          <w:kern w:val="0"/>
          <w:szCs w:val="24"/>
          <w:lang w:val="en"/>
        </w:rPr>
        <w:t>guage.</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Orange</w:t>
      </w:r>
      <w:r w:rsidRPr="00031CB2">
        <w:rPr>
          <w:rFonts w:eastAsia="新細明體" w:cstheme="minorHAnsi"/>
          <w:kern w:val="0"/>
          <w:szCs w:val="24"/>
          <w:lang w:val="en"/>
        </w:rPr>
        <w:t xml:space="preserve">: A component-based data mining and </w:t>
      </w:r>
      <w:r w:rsidRPr="00031CB2">
        <w:rPr>
          <w:rFonts w:eastAsia="新細明體" w:cstheme="minorHAnsi"/>
          <w:color w:val="0000FF"/>
          <w:kern w:val="0"/>
          <w:szCs w:val="24"/>
          <w:u w:val="single"/>
          <w:lang w:val="en"/>
        </w:rPr>
        <w:t>machine learning</w:t>
      </w:r>
      <w:r w:rsidRPr="00031CB2">
        <w:rPr>
          <w:rFonts w:eastAsia="新細明體" w:cstheme="minorHAnsi"/>
          <w:kern w:val="0"/>
          <w:szCs w:val="24"/>
          <w:lang w:val="en"/>
        </w:rPr>
        <w:t xml:space="preserve"> software suite written in the </w:t>
      </w:r>
      <w:r w:rsidRPr="00031CB2">
        <w:rPr>
          <w:rFonts w:eastAsia="新細明體" w:cstheme="minorHAnsi"/>
          <w:color w:val="0000FF"/>
          <w:kern w:val="0"/>
          <w:szCs w:val="24"/>
          <w:u w:val="single"/>
          <w:lang w:val="en"/>
        </w:rPr>
        <w:t>Python</w:t>
      </w:r>
      <w:r w:rsidRPr="00031CB2">
        <w:rPr>
          <w:rFonts w:eastAsia="新細明體" w:cstheme="minorHAnsi"/>
          <w:kern w:val="0"/>
          <w:szCs w:val="24"/>
          <w:lang w:val="en"/>
        </w:rPr>
        <w:t xml:space="preserve"> language.</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w:t>
      </w:r>
      <w:r w:rsidRPr="00031CB2">
        <w:rPr>
          <w:rFonts w:eastAsia="新細明體" w:cstheme="minorHAnsi"/>
          <w:kern w:val="0"/>
          <w:szCs w:val="24"/>
          <w:lang w:val="en"/>
        </w:rPr>
        <w:t xml:space="preserve">: A </w:t>
      </w:r>
      <w:r w:rsidRPr="00031CB2">
        <w:rPr>
          <w:rFonts w:eastAsia="新細明體" w:cstheme="minorHAnsi"/>
          <w:color w:val="0000FF"/>
          <w:kern w:val="0"/>
          <w:szCs w:val="24"/>
          <w:u w:val="single"/>
          <w:lang w:val="en"/>
        </w:rPr>
        <w:t>programming language</w:t>
      </w:r>
      <w:r w:rsidRPr="00031CB2">
        <w:rPr>
          <w:rFonts w:eastAsia="新細明體" w:cstheme="minorHAnsi"/>
          <w:kern w:val="0"/>
          <w:szCs w:val="24"/>
          <w:lang w:val="en"/>
        </w:rPr>
        <w:t xml:space="preserve"> and software environment for </w:t>
      </w:r>
      <w:r w:rsidRPr="00031CB2">
        <w:rPr>
          <w:rFonts w:eastAsia="新細明體" w:cstheme="minorHAnsi"/>
          <w:color w:val="0000FF"/>
          <w:kern w:val="0"/>
          <w:szCs w:val="24"/>
          <w:u w:val="single"/>
          <w:lang w:val="en"/>
        </w:rPr>
        <w:t>statistical</w:t>
      </w:r>
      <w:r w:rsidRPr="00031CB2">
        <w:rPr>
          <w:rFonts w:eastAsia="新細明體" w:cstheme="minorHAnsi"/>
          <w:kern w:val="0"/>
          <w:szCs w:val="24"/>
          <w:lang w:val="en"/>
        </w:rPr>
        <w:t xml:space="preserve"> comp</w:t>
      </w:r>
      <w:r w:rsidRPr="00031CB2">
        <w:rPr>
          <w:rFonts w:eastAsia="新細明體" w:cstheme="minorHAnsi"/>
          <w:kern w:val="0"/>
          <w:szCs w:val="24"/>
          <w:lang w:val="en"/>
        </w:rPr>
        <w:t>u</w:t>
      </w:r>
      <w:r w:rsidRPr="00031CB2">
        <w:rPr>
          <w:rFonts w:eastAsia="新細明體" w:cstheme="minorHAnsi"/>
          <w:kern w:val="0"/>
          <w:szCs w:val="24"/>
          <w:lang w:val="en"/>
        </w:rPr>
        <w:t xml:space="preserve">ting, data mining, and graphics. It is part of the </w:t>
      </w:r>
      <w:r w:rsidRPr="00031CB2">
        <w:rPr>
          <w:rFonts w:eastAsia="新細明體" w:cstheme="minorHAnsi"/>
          <w:color w:val="0000FF"/>
          <w:kern w:val="0"/>
          <w:szCs w:val="24"/>
          <w:u w:val="single"/>
          <w:lang w:val="en"/>
        </w:rPr>
        <w:t>GNU project</w:t>
      </w:r>
      <w:r w:rsidRPr="00031CB2">
        <w:rPr>
          <w:rFonts w:eastAsia="新細明體" w:cstheme="minorHAnsi"/>
          <w:kern w:val="0"/>
          <w:szCs w:val="24"/>
          <w:lang w:val="en"/>
        </w:rPr>
        <w:t>.</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RapidMiner</w:t>
      </w:r>
      <w:r w:rsidRPr="00031CB2">
        <w:rPr>
          <w:rFonts w:eastAsia="新細明體" w:cstheme="minorHAnsi"/>
          <w:kern w:val="0"/>
          <w:szCs w:val="24"/>
          <w:lang w:val="en"/>
        </w:rPr>
        <w:t xml:space="preserve">: An environment for </w:t>
      </w:r>
      <w:r w:rsidRPr="00031CB2">
        <w:rPr>
          <w:rFonts w:eastAsia="新細明體" w:cstheme="minorHAnsi"/>
          <w:color w:val="0000FF"/>
          <w:kern w:val="0"/>
          <w:szCs w:val="24"/>
          <w:u w:val="single"/>
          <w:lang w:val="en"/>
        </w:rPr>
        <w:t>machine learning</w:t>
      </w:r>
      <w:r w:rsidRPr="00031CB2">
        <w:rPr>
          <w:rFonts w:eastAsia="新細明體" w:cstheme="minorHAnsi"/>
          <w:kern w:val="0"/>
          <w:szCs w:val="24"/>
          <w:lang w:val="en"/>
        </w:rPr>
        <w:t xml:space="preserve"> and data mining exper</w:t>
      </w:r>
      <w:r w:rsidRPr="00031CB2">
        <w:rPr>
          <w:rFonts w:eastAsia="新細明體" w:cstheme="minorHAnsi"/>
          <w:kern w:val="0"/>
          <w:szCs w:val="24"/>
          <w:lang w:val="en"/>
        </w:rPr>
        <w:t>i</w:t>
      </w:r>
      <w:r w:rsidRPr="00031CB2">
        <w:rPr>
          <w:rFonts w:eastAsia="新細明體" w:cstheme="minorHAnsi"/>
          <w:kern w:val="0"/>
          <w:szCs w:val="24"/>
          <w:lang w:val="en"/>
        </w:rPr>
        <w:t>ments.</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lastRenderedPageBreak/>
        <w:t>UIMA</w:t>
      </w:r>
      <w:r w:rsidRPr="00031CB2">
        <w:rPr>
          <w:rFonts w:eastAsia="新細明體" w:cstheme="minorHAnsi"/>
          <w:kern w:val="0"/>
          <w:szCs w:val="24"/>
          <w:lang w:val="en"/>
        </w:rPr>
        <w:t>: The UIMA (Unstructured Information Management Architecture) is a component framework for analyzing unstructured content such as text, audio and video – originally developed by IBM.</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Weka</w:t>
      </w:r>
      <w:r w:rsidRPr="00031CB2">
        <w:rPr>
          <w:rFonts w:eastAsia="新細明體" w:cstheme="minorHAnsi"/>
          <w:kern w:val="0"/>
          <w:szCs w:val="24"/>
          <w:lang w:val="en"/>
        </w:rPr>
        <w:t xml:space="preserve">: A suite of machine learning software applications written in the </w:t>
      </w:r>
      <w:r w:rsidRPr="00031CB2">
        <w:rPr>
          <w:rFonts w:eastAsia="新細明體" w:cstheme="minorHAnsi"/>
          <w:color w:val="0000FF"/>
          <w:kern w:val="0"/>
          <w:szCs w:val="24"/>
          <w:u w:val="single"/>
          <w:lang w:val="en"/>
        </w:rPr>
        <w:t>Java</w:t>
      </w:r>
      <w:r w:rsidRPr="00031CB2">
        <w:rPr>
          <w:rFonts w:eastAsia="新細明體" w:cstheme="minorHAnsi"/>
          <w:kern w:val="0"/>
          <w:szCs w:val="24"/>
          <w:lang w:val="en"/>
        </w:rPr>
        <w:t xml:space="preserve"> programming language.</w:t>
      </w:r>
    </w:p>
    <w:p w:rsidR="009E04DD" w:rsidRPr="00031CB2" w:rsidRDefault="009E04DD" w:rsidP="009E04DD">
      <w:pPr>
        <w:widowControl/>
        <w:numPr>
          <w:ilvl w:val="0"/>
          <w:numId w:val="1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ML-Flex</w:t>
      </w:r>
      <w:r w:rsidRPr="00031CB2">
        <w:rPr>
          <w:rFonts w:eastAsia="新細明體" w:cstheme="minorHAnsi"/>
          <w:kern w:val="0"/>
          <w:szCs w:val="24"/>
          <w:lang w:val="en"/>
        </w:rPr>
        <w:t>: A software package that enables users to integrate with third-party machine-learning packages written in any programming language, execute classification analyses in parallel across multiple computing nodes, and pr</w:t>
      </w:r>
      <w:r w:rsidRPr="00031CB2">
        <w:rPr>
          <w:rFonts w:eastAsia="新細明體" w:cstheme="minorHAnsi"/>
          <w:kern w:val="0"/>
          <w:szCs w:val="24"/>
          <w:lang w:val="en"/>
        </w:rPr>
        <w:t>o</w:t>
      </w:r>
      <w:r w:rsidRPr="00031CB2">
        <w:rPr>
          <w:rFonts w:eastAsia="新細明體" w:cstheme="minorHAnsi"/>
          <w:kern w:val="0"/>
          <w:szCs w:val="24"/>
          <w:lang w:val="en"/>
        </w:rPr>
        <w:t>duce HTML reports of classification results.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In 2010, the open source </w:t>
      </w:r>
      <w:r w:rsidRPr="00031CB2">
        <w:rPr>
          <w:rFonts w:eastAsia="新細明體" w:cstheme="minorHAnsi"/>
          <w:i/>
          <w:iCs/>
          <w:kern w:val="0"/>
          <w:szCs w:val="24"/>
          <w:lang w:val="en"/>
        </w:rPr>
        <w:t>R</w:t>
      </w:r>
      <w:r w:rsidRPr="00031CB2">
        <w:rPr>
          <w:rFonts w:eastAsia="新細明體" w:cstheme="minorHAnsi"/>
          <w:kern w:val="0"/>
          <w:szCs w:val="24"/>
          <w:lang w:val="en"/>
        </w:rPr>
        <w:t xml:space="preserve"> language overtook other tools to become the application used by more data miners (43%) than any other, according to a well-known annual survey.</w:t>
      </w:r>
      <w:r w:rsidRPr="00031CB2">
        <w:rPr>
          <w:rFonts w:eastAsia="新細明體" w:cstheme="minorHAnsi"/>
          <w:color w:val="0000FF"/>
          <w:kern w:val="0"/>
          <w:szCs w:val="24"/>
          <w:u w:val="single"/>
          <w:vertAlign w:val="superscript"/>
          <w:lang w:val="en"/>
        </w:rPr>
        <w:t>[29]</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Comme</w:t>
      </w:r>
      <w:r w:rsidRPr="00031CB2">
        <w:rPr>
          <w:rFonts w:eastAsia="新細明體" w:cstheme="minorHAnsi"/>
          <w:b/>
          <w:bCs/>
          <w:kern w:val="0"/>
          <w:sz w:val="27"/>
          <w:szCs w:val="27"/>
          <w:lang w:val="en"/>
        </w:rPr>
        <w:t>r</w:t>
      </w:r>
      <w:r w:rsidRPr="00031CB2">
        <w:rPr>
          <w:rFonts w:eastAsia="新細明體" w:cstheme="minorHAnsi"/>
          <w:b/>
          <w:bCs/>
          <w:kern w:val="0"/>
          <w:sz w:val="27"/>
          <w:szCs w:val="27"/>
          <w:lang w:val="en"/>
        </w:rPr>
        <w:t>cial data-mining software and applications</w:t>
      </w:r>
    </w:p>
    <w:p w:rsidR="009E04DD" w:rsidRPr="00031CB2" w:rsidRDefault="009E04DD" w:rsidP="009E04DD">
      <w:pPr>
        <w:widowControl/>
        <w:numPr>
          <w:ilvl w:val="0"/>
          <w:numId w:val="1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Microsoft Analysis Services</w:t>
      </w:r>
      <w:r w:rsidRPr="00031CB2">
        <w:rPr>
          <w:rFonts w:eastAsia="新細明體" w:cstheme="minorHAnsi"/>
          <w:kern w:val="0"/>
          <w:szCs w:val="24"/>
          <w:lang w:val="en"/>
        </w:rPr>
        <w:t xml:space="preserve">: data mining software provided by </w:t>
      </w:r>
      <w:r w:rsidRPr="00031CB2">
        <w:rPr>
          <w:rFonts w:eastAsia="新細明體" w:cstheme="minorHAnsi"/>
          <w:color w:val="0000FF"/>
          <w:kern w:val="0"/>
          <w:szCs w:val="24"/>
          <w:u w:val="single"/>
          <w:lang w:val="en"/>
        </w:rPr>
        <w:t>Microsoft</w:t>
      </w:r>
    </w:p>
    <w:p w:rsidR="009E04DD" w:rsidRPr="00031CB2" w:rsidRDefault="009E04DD" w:rsidP="009E04DD">
      <w:pPr>
        <w:widowControl/>
        <w:numPr>
          <w:ilvl w:val="0"/>
          <w:numId w:val="1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SAS</w:t>
      </w:r>
      <w:r w:rsidRPr="00031CB2">
        <w:rPr>
          <w:rFonts w:eastAsia="新細明體" w:cstheme="minorHAnsi"/>
          <w:kern w:val="0"/>
          <w:szCs w:val="24"/>
          <w:lang w:val="en"/>
        </w:rPr>
        <w:t xml:space="preserve">: Enterprise Miner – data mining software provided by the </w:t>
      </w:r>
      <w:r w:rsidRPr="00031CB2">
        <w:rPr>
          <w:rFonts w:eastAsia="新細明體" w:cstheme="minorHAnsi"/>
          <w:color w:val="0000FF"/>
          <w:kern w:val="0"/>
          <w:szCs w:val="24"/>
          <w:u w:val="single"/>
          <w:lang w:val="en"/>
        </w:rPr>
        <w:t>SAS Institute</w:t>
      </w:r>
      <w:r w:rsidRPr="00031CB2">
        <w:rPr>
          <w:rFonts w:eastAsia="新細明體" w:cstheme="minorHAnsi"/>
          <w:kern w:val="0"/>
          <w:szCs w:val="24"/>
          <w:lang w:val="en"/>
        </w:rPr>
        <w:t>.</w:t>
      </w:r>
    </w:p>
    <w:p w:rsidR="009E04DD" w:rsidRPr="00031CB2" w:rsidRDefault="009E04DD" w:rsidP="009E04DD">
      <w:pPr>
        <w:widowControl/>
        <w:numPr>
          <w:ilvl w:val="0"/>
          <w:numId w:val="1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STATISTICA</w:t>
      </w:r>
      <w:r w:rsidRPr="00031CB2">
        <w:rPr>
          <w:rFonts w:eastAsia="新細明體" w:cstheme="minorHAnsi"/>
          <w:kern w:val="0"/>
          <w:szCs w:val="24"/>
          <w:lang w:val="en"/>
        </w:rPr>
        <w:t xml:space="preserve">: Data Miner – data mining software provided by </w:t>
      </w:r>
      <w:r w:rsidRPr="00031CB2">
        <w:rPr>
          <w:rFonts w:eastAsia="新細明體" w:cstheme="minorHAnsi"/>
          <w:color w:val="0000FF"/>
          <w:kern w:val="0"/>
          <w:szCs w:val="24"/>
          <w:u w:val="single"/>
          <w:lang w:val="en"/>
        </w:rPr>
        <w:t>StatSoft</w:t>
      </w:r>
      <w:r w:rsidRPr="00031CB2">
        <w:rPr>
          <w:rFonts w:eastAsia="新細明體" w:cstheme="minorHAnsi"/>
          <w:kern w:val="0"/>
          <w:szCs w:val="24"/>
          <w:lang w:val="en"/>
        </w:rPr>
        <w:t>.</w:t>
      </w:r>
    </w:p>
    <w:p w:rsidR="009E04DD" w:rsidRPr="00031CB2" w:rsidRDefault="009E04DD" w:rsidP="009E04DD">
      <w:pPr>
        <w:widowControl/>
        <w:numPr>
          <w:ilvl w:val="0"/>
          <w:numId w:val="1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Oracle Data Mining</w:t>
      </w:r>
      <w:r w:rsidRPr="00031CB2">
        <w:rPr>
          <w:rFonts w:eastAsia="新細明體" w:cstheme="minorHAnsi"/>
          <w:kern w:val="0"/>
          <w:szCs w:val="24"/>
          <w:lang w:val="en"/>
        </w:rPr>
        <w:t xml:space="preserve">: data mining software by </w:t>
      </w:r>
      <w:r w:rsidRPr="00031CB2">
        <w:rPr>
          <w:rFonts w:eastAsia="新細明體" w:cstheme="minorHAnsi"/>
          <w:color w:val="0000FF"/>
          <w:kern w:val="0"/>
          <w:szCs w:val="24"/>
          <w:u w:val="single"/>
          <w:lang w:val="en"/>
        </w:rPr>
        <w:t>Oracle</w:t>
      </w:r>
      <w:r w:rsidRPr="00031CB2">
        <w:rPr>
          <w:rFonts w:eastAsia="新細明體" w:cstheme="minorHAnsi"/>
          <w:kern w:val="0"/>
          <w:szCs w:val="24"/>
          <w:lang w:val="en"/>
        </w:rPr>
        <w:t>.</w:t>
      </w:r>
    </w:p>
    <w:p w:rsidR="009E04DD" w:rsidRPr="00031CB2" w:rsidRDefault="009E04DD" w:rsidP="009E04DD">
      <w:pPr>
        <w:widowControl/>
        <w:numPr>
          <w:ilvl w:val="0"/>
          <w:numId w:val="1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LIONsolver</w:t>
      </w:r>
      <w:r w:rsidRPr="00031CB2">
        <w:rPr>
          <w:rFonts w:eastAsia="新細明體" w:cstheme="minorHAnsi"/>
          <w:kern w:val="0"/>
          <w:szCs w:val="24"/>
          <w:lang w:val="en"/>
        </w:rPr>
        <w:t>: an integrated software application for data mining, business i</w:t>
      </w:r>
      <w:r w:rsidRPr="00031CB2">
        <w:rPr>
          <w:rFonts w:eastAsia="新細明體" w:cstheme="minorHAnsi"/>
          <w:kern w:val="0"/>
          <w:szCs w:val="24"/>
          <w:lang w:val="en"/>
        </w:rPr>
        <w:t>n</w:t>
      </w:r>
      <w:r w:rsidRPr="00031CB2">
        <w:rPr>
          <w:rFonts w:eastAsia="新細明體" w:cstheme="minorHAnsi"/>
          <w:kern w:val="0"/>
          <w:szCs w:val="24"/>
          <w:lang w:val="en"/>
        </w:rPr>
        <w:t>telligence, and modeling that implements the Learning and Intelligent Opt</w:t>
      </w:r>
      <w:r w:rsidRPr="00031CB2">
        <w:rPr>
          <w:rFonts w:eastAsia="新細明體" w:cstheme="minorHAnsi"/>
          <w:kern w:val="0"/>
          <w:szCs w:val="24"/>
          <w:lang w:val="en"/>
        </w:rPr>
        <w:t>i</w:t>
      </w:r>
      <w:r w:rsidRPr="00031CB2">
        <w:rPr>
          <w:rFonts w:eastAsia="新細明體" w:cstheme="minorHAnsi"/>
          <w:kern w:val="0"/>
          <w:szCs w:val="24"/>
          <w:lang w:val="en"/>
        </w:rPr>
        <w:t>mizatioN (LION) approach</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According to </w:t>
      </w:r>
      <w:r w:rsidRPr="00031CB2">
        <w:rPr>
          <w:rFonts w:eastAsia="新細明體" w:cstheme="minorHAnsi"/>
          <w:color w:val="0000FF"/>
          <w:kern w:val="0"/>
          <w:szCs w:val="24"/>
          <w:u w:val="single"/>
          <w:lang w:val="en"/>
        </w:rPr>
        <w:t>Rexer's Annual Data Miner Survey</w:t>
      </w:r>
      <w:r w:rsidRPr="00031CB2">
        <w:rPr>
          <w:rFonts w:eastAsia="新細明體" w:cstheme="minorHAnsi"/>
          <w:kern w:val="0"/>
          <w:szCs w:val="24"/>
          <w:lang w:val="en"/>
        </w:rPr>
        <w:t xml:space="preserve"> in 2010, IBM SPSS Modeler, </w:t>
      </w:r>
      <w:r w:rsidRPr="00031CB2">
        <w:rPr>
          <w:rFonts w:eastAsia="新細明體" w:cstheme="minorHAnsi"/>
          <w:color w:val="0000FF"/>
          <w:kern w:val="0"/>
          <w:szCs w:val="24"/>
          <w:u w:val="single"/>
          <w:lang w:val="en"/>
        </w:rPr>
        <w:t>STATI</w:t>
      </w:r>
      <w:r w:rsidRPr="00031CB2">
        <w:rPr>
          <w:rFonts w:eastAsia="新細明體" w:cstheme="minorHAnsi"/>
          <w:color w:val="0000FF"/>
          <w:kern w:val="0"/>
          <w:szCs w:val="24"/>
          <w:u w:val="single"/>
          <w:lang w:val="en"/>
        </w:rPr>
        <w:t>S</w:t>
      </w:r>
      <w:r w:rsidRPr="00031CB2">
        <w:rPr>
          <w:rFonts w:eastAsia="新細明體" w:cstheme="minorHAnsi"/>
          <w:color w:val="0000FF"/>
          <w:kern w:val="0"/>
          <w:szCs w:val="24"/>
          <w:u w:val="single"/>
          <w:lang w:val="en"/>
        </w:rPr>
        <w:t>TICA</w:t>
      </w:r>
      <w:r w:rsidRPr="00031CB2">
        <w:rPr>
          <w:rFonts w:eastAsia="新細明體" w:cstheme="minorHAnsi"/>
          <w:kern w:val="0"/>
          <w:szCs w:val="24"/>
          <w:lang w:val="en"/>
        </w:rPr>
        <w:t xml:space="preserve"> Data Miner, and the </w:t>
      </w:r>
      <w:r w:rsidRPr="00031CB2">
        <w:rPr>
          <w:rFonts w:eastAsia="新細明體" w:cstheme="minorHAnsi"/>
          <w:i/>
          <w:iCs/>
          <w:color w:val="0000FF"/>
          <w:kern w:val="0"/>
          <w:szCs w:val="24"/>
          <w:u w:val="single"/>
          <w:lang w:val="en"/>
        </w:rPr>
        <w:t>R</w:t>
      </w:r>
      <w:r w:rsidRPr="00031CB2">
        <w:rPr>
          <w:rFonts w:eastAsia="新細明體" w:cstheme="minorHAnsi"/>
          <w:kern w:val="0"/>
          <w:szCs w:val="24"/>
          <w:lang w:val="en"/>
        </w:rPr>
        <w:t xml:space="preserve"> received the strongest satisfaction ratings.</w:t>
      </w:r>
      <w:r w:rsidRPr="00031CB2">
        <w:rPr>
          <w:rFonts w:eastAsia="新細明體" w:cstheme="minorHAnsi"/>
          <w:color w:val="0000FF"/>
          <w:kern w:val="0"/>
          <w:szCs w:val="24"/>
          <w:u w:val="single"/>
          <w:vertAlign w:val="superscript"/>
          <w:lang w:val="en"/>
        </w:rPr>
        <w:t>[29]</w:t>
      </w:r>
    </w:p>
    <w:p w:rsidR="009E04DD" w:rsidRPr="00031CB2" w:rsidRDefault="009E04DD" w:rsidP="009E04DD">
      <w:pPr>
        <w:widowControl/>
        <w:spacing w:before="100" w:beforeAutospacing="1" w:after="100" w:afterAutospacing="1"/>
        <w:outlineLvl w:val="2"/>
        <w:rPr>
          <w:rFonts w:eastAsia="新細明體" w:cstheme="minorHAnsi"/>
          <w:b/>
          <w:bCs/>
          <w:kern w:val="0"/>
          <w:sz w:val="27"/>
          <w:szCs w:val="27"/>
          <w:lang w:val="en"/>
        </w:rPr>
      </w:pPr>
      <w:r w:rsidRPr="00031CB2">
        <w:rPr>
          <w:rFonts w:eastAsia="新細明體" w:cstheme="minorHAnsi"/>
          <w:b/>
          <w:bCs/>
          <w:kern w:val="0"/>
          <w:sz w:val="27"/>
          <w:szCs w:val="27"/>
          <w:lang w:val="en"/>
        </w:rPr>
        <w:t>[</w:t>
      </w:r>
      <w:r w:rsidRPr="00031CB2">
        <w:rPr>
          <w:rFonts w:eastAsia="新細明體" w:cstheme="minorHAnsi"/>
          <w:b/>
          <w:bCs/>
          <w:color w:val="0000FF"/>
          <w:kern w:val="0"/>
          <w:sz w:val="27"/>
          <w:szCs w:val="27"/>
          <w:u w:val="single"/>
          <w:lang w:val="en"/>
        </w:rPr>
        <w:t>edit</w:t>
      </w:r>
      <w:r w:rsidRPr="00031CB2">
        <w:rPr>
          <w:rFonts w:eastAsia="新細明體" w:cstheme="minorHAnsi"/>
          <w:b/>
          <w:bCs/>
          <w:kern w:val="0"/>
          <w:sz w:val="27"/>
          <w:szCs w:val="27"/>
          <w:lang w:val="en"/>
        </w:rPr>
        <w:t>] Marketplace surveys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Several researchers and organizations have conducted reviews of data mining tools and surveys of data miners. These identify some of the strengths and weaknesses of the software packages. They also provide an overview of the behaviors, preferences and views of data miners. Some of these reports include:</w:t>
      </w:r>
    </w:p>
    <w:p w:rsidR="009E04DD" w:rsidRPr="00031CB2" w:rsidRDefault="009E04DD" w:rsidP="009E04DD">
      <w:pPr>
        <w:widowControl/>
        <w:numPr>
          <w:ilvl w:val="0"/>
          <w:numId w:val="1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Annual Rexer Analytics Data Miner Surveys</w:t>
      </w:r>
      <w:r w:rsidRPr="00031CB2">
        <w:rPr>
          <w:rFonts w:eastAsia="新細明體" w:cstheme="minorHAnsi"/>
          <w:color w:val="0000FF"/>
          <w:kern w:val="0"/>
          <w:szCs w:val="24"/>
          <w:u w:val="single"/>
          <w:vertAlign w:val="superscript"/>
          <w:lang w:val="en"/>
        </w:rPr>
        <w:t>[29]</w:t>
      </w:r>
    </w:p>
    <w:p w:rsidR="009E04DD" w:rsidRPr="00031CB2" w:rsidRDefault="009E04DD" w:rsidP="009E04DD">
      <w:pPr>
        <w:widowControl/>
        <w:numPr>
          <w:ilvl w:val="0"/>
          <w:numId w:val="17"/>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Forrester Research</w:t>
      </w:r>
      <w:r w:rsidRPr="00031CB2">
        <w:rPr>
          <w:rFonts w:eastAsia="新細明體" w:cstheme="minorHAnsi"/>
          <w:kern w:val="0"/>
          <w:szCs w:val="24"/>
          <w:lang w:val="en"/>
        </w:rPr>
        <w:t xml:space="preserve"> 2010 Predictive Analytics and Data Mining Solutions r</w:t>
      </w:r>
      <w:r w:rsidRPr="00031CB2">
        <w:rPr>
          <w:rFonts w:eastAsia="新細明體" w:cstheme="minorHAnsi"/>
          <w:kern w:val="0"/>
          <w:szCs w:val="24"/>
          <w:lang w:val="en"/>
        </w:rPr>
        <w:t>e</w:t>
      </w:r>
      <w:r w:rsidRPr="00031CB2">
        <w:rPr>
          <w:rFonts w:eastAsia="新細明體" w:cstheme="minorHAnsi"/>
          <w:kern w:val="0"/>
          <w:szCs w:val="24"/>
          <w:lang w:val="en"/>
        </w:rPr>
        <w:t>port</w:t>
      </w:r>
      <w:r w:rsidRPr="00031CB2">
        <w:rPr>
          <w:rFonts w:eastAsia="新細明體" w:cstheme="minorHAnsi"/>
          <w:color w:val="0000FF"/>
          <w:kern w:val="0"/>
          <w:szCs w:val="24"/>
          <w:u w:val="single"/>
          <w:vertAlign w:val="superscript"/>
          <w:lang w:val="en"/>
        </w:rPr>
        <w:t>[53]</w:t>
      </w:r>
    </w:p>
    <w:p w:rsidR="009E04DD" w:rsidRPr="00031CB2" w:rsidRDefault="009E04DD" w:rsidP="009E04DD">
      <w:pPr>
        <w:widowControl/>
        <w:numPr>
          <w:ilvl w:val="0"/>
          <w:numId w:val="18"/>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Gartner</w:t>
      </w:r>
      <w:r w:rsidRPr="00031CB2">
        <w:rPr>
          <w:rFonts w:eastAsia="新細明體" w:cstheme="minorHAnsi"/>
          <w:kern w:val="0"/>
          <w:szCs w:val="24"/>
          <w:lang w:val="en"/>
        </w:rPr>
        <w:t xml:space="preserve"> 2008 "Magic Quadrant" report</w:t>
      </w:r>
      <w:r w:rsidRPr="00031CB2">
        <w:rPr>
          <w:rFonts w:eastAsia="新細明體" w:cstheme="minorHAnsi"/>
          <w:color w:val="0000FF"/>
          <w:kern w:val="0"/>
          <w:szCs w:val="24"/>
          <w:u w:val="single"/>
          <w:vertAlign w:val="superscript"/>
          <w:lang w:val="en"/>
        </w:rPr>
        <w:t>[54]</w:t>
      </w:r>
    </w:p>
    <w:p w:rsidR="009E04DD" w:rsidRPr="00031CB2" w:rsidRDefault="009E04DD" w:rsidP="009E04DD">
      <w:pPr>
        <w:widowControl/>
        <w:numPr>
          <w:ilvl w:val="0"/>
          <w:numId w:val="19"/>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lastRenderedPageBreak/>
        <w:t xml:space="preserve">Haughton et al.'s 2003 Review of Data Mining Software Packages in </w:t>
      </w:r>
      <w:r w:rsidRPr="00031CB2">
        <w:rPr>
          <w:rFonts w:eastAsia="新細明體" w:cstheme="minorHAnsi"/>
          <w:i/>
          <w:iCs/>
          <w:color w:val="0000FF"/>
          <w:kern w:val="0"/>
          <w:szCs w:val="24"/>
          <w:u w:val="single"/>
          <w:lang w:val="en"/>
        </w:rPr>
        <w:t>The American Statistician</w:t>
      </w:r>
      <w:r w:rsidRPr="00031CB2">
        <w:rPr>
          <w:rFonts w:eastAsia="新細明體" w:cstheme="minorHAnsi"/>
          <w:color w:val="0000FF"/>
          <w:kern w:val="0"/>
          <w:szCs w:val="24"/>
          <w:u w:val="single"/>
          <w:vertAlign w:val="superscript"/>
          <w:lang w:val="en"/>
        </w:rPr>
        <w:t>[55]</w:t>
      </w:r>
    </w:p>
    <w:p w:rsidR="009E04DD" w:rsidRPr="00031CB2" w:rsidRDefault="009E04DD" w:rsidP="009E04DD">
      <w:pPr>
        <w:widowControl/>
        <w:numPr>
          <w:ilvl w:val="0"/>
          <w:numId w:val="20"/>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Robert A. Nisbet's 2006 Three Part Series of articles "Data Mining Tools: Which One is Best For CRM?"</w:t>
      </w:r>
      <w:r w:rsidRPr="00031CB2">
        <w:rPr>
          <w:rFonts w:eastAsia="新細明體" w:cstheme="minorHAnsi"/>
          <w:color w:val="0000FF"/>
          <w:kern w:val="0"/>
          <w:szCs w:val="24"/>
          <w:u w:val="single"/>
          <w:vertAlign w:val="superscript"/>
          <w:lang w:val="en"/>
        </w:rPr>
        <w:t>[56]</w:t>
      </w:r>
    </w:p>
    <w:p w:rsidR="009E04DD" w:rsidRPr="00031CB2" w:rsidRDefault="009E04DD" w:rsidP="009E04DD">
      <w:pPr>
        <w:widowControl/>
        <w:numPr>
          <w:ilvl w:val="0"/>
          <w:numId w:val="21"/>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2011 Wiley Interdisciplinary Reviews: Data Mining and Knowledge Disco</w:t>
      </w:r>
      <w:r w:rsidRPr="00031CB2">
        <w:rPr>
          <w:rFonts w:eastAsia="新細明體" w:cstheme="minorHAnsi"/>
          <w:kern w:val="0"/>
          <w:szCs w:val="24"/>
          <w:lang w:val="en"/>
        </w:rPr>
        <w:t>v</w:t>
      </w:r>
      <w:r w:rsidRPr="00031CB2">
        <w:rPr>
          <w:rFonts w:eastAsia="新細明體" w:cstheme="minorHAnsi"/>
          <w:kern w:val="0"/>
          <w:szCs w:val="24"/>
          <w:lang w:val="en"/>
        </w:rPr>
        <w:t>ery</w:t>
      </w:r>
      <w:r w:rsidRPr="00031CB2">
        <w:rPr>
          <w:rFonts w:eastAsia="新細明體" w:cstheme="minorHAnsi"/>
          <w:color w:val="0000FF"/>
          <w:kern w:val="0"/>
          <w:szCs w:val="24"/>
          <w:u w:val="single"/>
          <w:vertAlign w:val="superscript"/>
          <w:lang w:val="en"/>
        </w:rPr>
        <w:t>[57]</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See also</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Methods</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Anomaly/outlier/change detection</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Association rule learning</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Classification</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Cluster analysis</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Decision trees</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Factor analysis</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Neural Networks</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Regression analysis</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Structured data analysis</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Sequence mining</w:t>
      </w:r>
    </w:p>
    <w:p w:rsidR="009E04DD" w:rsidRPr="00031CB2" w:rsidRDefault="009E04DD" w:rsidP="009E04DD">
      <w:pPr>
        <w:widowControl/>
        <w:numPr>
          <w:ilvl w:val="0"/>
          <w:numId w:val="2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Text mining</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Application domains</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Analytics</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Bioinformatics</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Business intelligence</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analysis</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warehouse</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Decision support system</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Drug Discovery</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Exploratory data analysis</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Predictive analytics</w:t>
      </w:r>
    </w:p>
    <w:p w:rsidR="009E04DD" w:rsidRPr="00031CB2" w:rsidRDefault="009E04DD" w:rsidP="009E04DD">
      <w:pPr>
        <w:widowControl/>
        <w:numPr>
          <w:ilvl w:val="0"/>
          <w:numId w:val="2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Web mining</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Application examples</w:t>
      </w:r>
    </w:p>
    <w:p w:rsidR="009E04DD" w:rsidRPr="00031CB2" w:rsidRDefault="009E04DD" w:rsidP="009E04DD">
      <w:pPr>
        <w:widowControl/>
        <w:rPr>
          <w:rFonts w:eastAsia="新細明體" w:cstheme="minorHAnsi"/>
          <w:i/>
          <w:iCs/>
          <w:kern w:val="0"/>
          <w:szCs w:val="24"/>
          <w:lang w:val="en"/>
        </w:rPr>
      </w:pPr>
      <w:r w:rsidRPr="00031CB2">
        <w:rPr>
          <w:rFonts w:eastAsia="新細明體" w:cstheme="minorHAnsi"/>
          <w:i/>
          <w:iCs/>
          <w:kern w:val="0"/>
          <w:szCs w:val="24"/>
          <w:lang w:val="en"/>
        </w:rPr>
        <w:lastRenderedPageBreak/>
        <w:t xml:space="preserve">See also category: </w:t>
      </w:r>
      <w:r w:rsidRPr="00031CB2">
        <w:rPr>
          <w:rFonts w:eastAsia="新細明體" w:cstheme="minorHAnsi"/>
          <w:i/>
          <w:iCs/>
          <w:color w:val="0000FF"/>
          <w:kern w:val="0"/>
          <w:szCs w:val="24"/>
          <w:u w:val="single"/>
          <w:lang w:val="en"/>
        </w:rPr>
        <w:t>Applied data mining</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Customer analytics</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mining in agriculture</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National Security Agency</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Police-enforced ANPR in the UK</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Quantitative structure–activity relationship</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mining in meteorology</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Educational data mining</w:t>
      </w:r>
    </w:p>
    <w:p w:rsidR="009E04DD" w:rsidRPr="00031CB2" w:rsidRDefault="009E04DD" w:rsidP="009E04DD">
      <w:pPr>
        <w:widowControl/>
        <w:numPr>
          <w:ilvl w:val="0"/>
          <w:numId w:val="2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Surveillance</w:t>
      </w:r>
      <w:r w:rsidRPr="00031CB2">
        <w:rPr>
          <w:rFonts w:eastAsia="新細明體" w:cstheme="minorHAnsi"/>
          <w:kern w:val="0"/>
          <w:szCs w:val="24"/>
          <w:lang w:val="en"/>
        </w:rPr>
        <w:t xml:space="preserve"> / </w:t>
      </w:r>
      <w:r w:rsidRPr="00031CB2">
        <w:rPr>
          <w:rFonts w:eastAsia="新細明體" w:cstheme="minorHAnsi"/>
          <w:color w:val="0000FF"/>
          <w:kern w:val="0"/>
          <w:szCs w:val="24"/>
          <w:u w:val="single"/>
          <w:lang w:val="en"/>
        </w:rPr>
        <w:t>Mass surveillance</w:t>
      </w:r>
      <w:r w:rsidRPr="00031CB2">
        <w:rPr>
          <w:rFonts w:eastAsia="新細明體" w:cstheme="minorHAnsi"/>
          <w:kern w:val="0"/>
          <w:szCs w:val="24"/>
          <w:lang w:val="en"/>
        </w:rPr>
        <w:t xml:space="preserve"> (e.g., </w:t>
      </w:r>
      <w:r w:rsidRPr="00031CB2">
        <w:rPr>
          <w:rFonts w:eastAsia="新細明體" w:cstheme="minorHAnsi"/>
          <w:color w:val="0000FF"/>
          <w:kern w:val="0"/>
          <w:szCs w:val="24"/>
          <w:u w:val="single"/>
          <w:lang w:val="en"/>
        </w:rPr>
        <w:t>Stellar wind</w:t>
      </w:r>
      <w:r w:rsidRPr="00031CB2">
        <w:rPr>
          <w:rFonts w:eastAsia="新細明體" w:cstheme="minorHAnsi"/>
          <w:kern w:val="0"/>
          <w:szCs w:val="24"/>
          <w:lang w:val="en"/>
        </w:rPr>
        <w:t>)</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Related topics</w:t>
      </w:r>
    </w:p>
    <w:p w:rsidR="009E04DD" w:rsidRPr="00031CB2" w:rsidRDefault="009E04DD" w:rsidP="009E04DD">
      <w:pPr>
        <w:widowControl/>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Data mining is about </w:t>
      </w:r>
      <w:r w:rsidRPr="00031CB2">
        <w:rPr>
          <w:rFonts w:eastAsia="新細明體" w:cstheme="minorHAnsi"/>
          <w:i/>
          <w:iCs/>
          <w:kern w:val="0"/>
          <w:szCs w:val="24"/>
          <w:lang w:val="en"/>
        </w:rPr>
        <w:t>analyzing</w:t>
      </w:r>
      <w:r w:rsidRPr="00031CB2">
        <w:rPr>
          <w:rFonts w:eastAsia="新細明體" w:cstheme="minorHAnsi"/>
          <w:kern w:val="0"/>
          <w:szCs w:val="24"/>
          <w:lang w:val="en"/>
        </w:rPr>
        <w:t xml:space="preserve"> data; for information about extracting information out of data, see:</w:t>
      </w:r>
    </w:p>
    <w:p w:rsidR="009E04DD" w:rsidRPr="00031CB2" w:rsidRDefault="009E04DD" w:rsidP="009E04DD">
      <w:pPr>
        <w:widowControl/>
        <w:numPr>
          <w:ilvl w:val="0"/>
          <w:numId w:val="2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Information extraction</w:t>
      </w:r>
    </w:p>
    <w:p w:rsidR="009E04DD" w:rsidRPr="00031CB2" w:rsidRDefault="009E04DD" w:rsidP="009E04DD">
      <w:pPr>
        <w:widowControl/>
        <w:numPr>
          <w:ilvl w:val="0"/>
          <w:numId w:val="2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Information integration</w:t>
      </w:r>
    </w:p>
    <w:p w:rsidR="009E04DD" w:rsidRPr="00031CB2" w:rsidRDefault="009E04DD" w:rsidP="009E04DD">
      <w:pPr>
        <w:widowControl/>
        <w:numPr>
          <w:ilvl w:val="0"/>
          <w:numId w:val="2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Web scraping</w:t>
      </w:r>
    </w:p>
    <w:p w:rsidR="009E04DD" w:rsidRPr="00031CB2" w:rsidRDefault="009E04DD" w:rsidP="009E04DD">
      <w:pPr>
        <w:widowControl/>
        <w:numPr>
          <w:ilvl w:val="0"/>
          <w:numId w:val="2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Named-entity recognition</w:t>
      </w:r>
    </w:p>
    <w:p w:rsidR="009E04DD" w:rsidRPr="00031CB2" w:rsidRDefault="009E04DD" w:rsidP="009E04DD">
      <w:pPr>
        <w:widowControl/>
        <w:numPr>
          <w:ilvl w:val="0"/>
          <w:numId w:val="2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integration</w:t>
      </w:r>
    </w:p>
    <w:p w:rsidR="009E04DD" w:rsidRPr="00031CB2" w:rsidRDefault="009E04DD" w:rsidP="009E04DD">
      <w:pPr>
        <w:widowControl/>
        <w:numPr>
          <w:ilvl w:val="0"/>
          <w:numId w:val="2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transformation</w:t>
      </w:r>
    </w:p>
    <w:p w:rsidR="009E04DD" w:rsidRPr="00031CB2" w:rsidRDefault="009E04DD" w:rsidP="009E04DD">
      <w:pPr>
        <w:widowControl/>
        <w:numPr>
          <w:ilvl w:val="0"/>
          <w:numId w:val="2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Profiling practices</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References</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a</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b</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c</w:t>
      </w:r>
      <w:r w:rsidRPr="00031CB2">
        <w:rPr>
          <w:rFonts w:eastAsia="新細明體" w:cstheme="minorHAnsi"/>
          <w:kern w:val="0"/>
          <w:sz w:val="20"/>
          <w:szCs w:val="20"/>
          <w:lang w:val="en"/>
        </w:rPr>
        <w:t xml:space="preserve"> Fayyad, Usama; Gregory Piatetsky-Shapiro, and Padhraic Smyth (1996). </w:t>
      </w:r>
      <w:r w:rsidRPr="00031CB2">
        <w:rPr>
          <w:rFonts w:eastAsia="新細明體" w:cstheme="minorHAnsi"/>
          <w:color w:val="0000FF"/>
          <w:kern w:val="0"/>
          <w:sz w:val="20"/>
          <w:szCs w:val="20"/>
          <w:u w:val="single"/>
          <w:lang w:val="en"/>
        </w:rPr>
        <w:t>"From Data Mining to Knowledge Discovery in Databases"</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http://www.kdnuggets.com/gpspubs/aimag-kdd-overview-1996-Fayyad.pdf</w:t>
      </w:r>
      <w:r w:rsidRPr="00031CB2">
        <w:rPr>
          <w:rFonts w:eastAsia="新細明體" w:cstheme="minorHAnsi"/>
          <w:kern w:val="0"/>
          <w:sz w:val="20"/>
          <w:szCs w:val="20"/>
          <w:lang w:val="en"/>
        </w:rPr>
        <w:t>. Retrieved 2008-12-17.</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a</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b</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c</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d</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"Data Mining Curriculum"</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ACM</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SIGKDD</w:t>
      </w:r>
      <w:r w:rsidRPr="00031CB2">
        <w:rPr>
          <w:rFonts w:eastAsia="新細明體" w:cstheme="minorHAnsi"/>
          <w:kern w:val="0"/>
          <w:sz w:val="20"/>
          <w:szCs w:val="20"/>
          <w:lang w:val="en"/>
        </w:rPr>
        <w:t xml:space="preserve">. 2006-04-30. </w:t>
      </w:r>
      <w:r w:rsidRPr="00031CB2">
        <w:rPr>
          <w:rFonts w:eastAsia="新細明體" w:cstheme="minorHAnsi"/>
          <w:color w:val="0000FF"/>
          <w:kern w:val="0"/>
          <w:sz w:val="20"/>
          <w:szCs w:val="20"/>
          <w:u w:val="single"/>
          <w:lang w:val="en"/>
        </w:rPr>
        <w:t>http://www.sigkdd.org/curriculum.php</w:t>
      </w:r>
      <w:r w:rsidRPr="00031CB2">
        <w:rPr>
          <w:rFonts w:eastAsia="新細明體" w:cstheme="minorHAnsi"/>
          <w:kern w:val="0"/>
          <w:sz w:val="20"/>
          <w:szCs w:val="20"/>
          <w:lang w:val="en"/>
        </w:rPr>
        <w:t>. Retrieved 2011-10-28.</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Clifton, Christopher (2010). </w:t>
      </w:r>
      <w:r w:rsidRPr="00031CB2">
        <w:rPr>
          <w:rFonts w:eastAsia="新細明體" w:cstheme="minorHAnsi"/>
          <w:color w:val="0000FF"/>
          <w:kern w:val="0"/>
          <w:sz w:val="20"/>
          <w:szCs w:val="20"/>
          <w:u w:val="single"/>
          <w:lang w:val="en"/>
        </w:rPr>
        <w:t>"Encyclopædia Britannica: Definition of Data Mining"</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http://www.britannica.com/EBchecked/topic/1056150/data-mining</w:t>
      </w:r>
      <w:r w:rsidRPr="00031CB2">
        <w:rPr>
          <w:rFonts w:eastAsia="新細明體" w:cstheme="minorHAnsi"/>
          <w:kern w:val="0"/>
          <w:sz w:val="20"/>
          <w:szCs w:val="20"/>
          <w:lang w:val="en"/>
        </w:rPr>
        <w:t>. R</w:t>
      </w:r>
      <w:r w:rsidRPr="00031CB2">
        <w:rPr>
          <w:rFonts w:eastAsia="新細明體" w:cstheme="minorHAnsi"/>
          <w:kern w:val="0"/>
          <w:sz w:val="20"/>
          <w:szCs w:val="20"/>
          <w:lang w:val="en"/>
        </w:rPr>
        <w:t>e</w:t>
      </w:r>
      <w:r w:rsidRPr="00031CB2">
        <w:rPr>
          <w:rFonts w:eastAsia="新細明體" w:cstheme="minorHAnsi"/>
          <w:kern w:val="0"/>
          <w:sz w:val="20"/>
          <w:szCs w:val="20"/>
          <w:lang w:val="en"/>
        </w:rPr>
        <w:t>trieved 2010-12-09.</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T. Hastie; R. Tibshirani; J. Friedman (2009). </w:t>
      </w:r>
      <w:r w:rsidRPr="00031CB2">
        <w:rPr>
          <w:rFonts w:eastAsia="新細明體" w:cstheme="minorHAnsi"/>
          <w:color w:val="0000FF"/>
          <w:kern w:val="0"/>
          <w:sz w:val="20"/>
          <w:szCs w:val="20"/>
          <w:u w:val="single"/>
          <w:lang w:val="en"/>
        </w:rPr>
        <w:t>"The Elements of Statistical Learning: Data Mining, Inference, and Prediction"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http://www-stat.stanford.edu/~tibs/ElemStatLearn/</w:t>
      </w:r>
      <w:r w:rsidRPr="00031CB2">
        <w:rPr>
          <w:rFonts w:eastAsia="新細明體" w:cstheme="minorHAnsi"/>
          <w:kern w:val="0"/>
          <w:sz w:val="20"/>
          <w:szCs w:val="20"/>
          <w:lang w:val="en"/>
        </w:rPr>
        <w:t>. R</w:t>
      </w:r>
      <w:r w:rsidRPr="00031CB2">
        <w:rPr>
          <w:rFonts w:eastAsia="新細明體" w:cstheme="minorHAnsi"/>
          <w:kern w:val="0"/>
          <w:sz w:val="20"/>
          <w:szCs w:val="20"/>
          <w:lang w:val="en"/>
        </w:rPr>
        <w:t>e</w:t>
      </w:r>
      <w:r w:rsidRPr="00031CB2">
        <w:rPr>
          <w:rFonts w:eastAsia="新細明體" w:cstheme="minorHAnsi"/>
          <w:kern w:val="0"/>
          <w:sz w:val="20"/>
          <w:szCs w:val="20"/>
          <w:lang w:val="en"/>
        </w:rPr>
        <w:t>trieved 2012-08-07.</w:t>
      </w:r>
      <w:r w:rsidRPr="00031CB2">
        <w:rPr>
          <w:rFonts w:eastAsia="新細明體" w:cstheme="minorHAnsi"/>
          <w:vanish/>
          <w:kern w:val="0"/>
          <w:sz w:val="20"/>
          <w:szCs w:val="20"/>
          <w:lang w:val="en"/>
        </w:rPr>
        <w:t xml:space="preserve"> </w:t>
      </w:r>
    </w:p>
    <w:p w:rsidR="009E04DD" w:rsidRPr="00031CB2" w:rsidRDefault="009E04DD" w:rsidP="00774353">
      <w:pPr>
        <w:widowControl/>
        <w:numPr>
          <w:ilvl w:val="1"/>
          <w:numId w:val="26"/>
        </w:numPr>
        <w:spacing w:before="100" w:beforeAutospacing="1" w:after="100" w:afterAutospacing="1"/>
        <w:ind w:left="714" w:hanging="357"/>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Ian H. Witten; Eibe Frank; Mark A. Hall (30 January 2011). </w:t>
      </w:r>
      <w:r w:rsidRPr="00031CB2">
        <w:rPr>
          <w:rFonts w:eastAsia="新細明體" w:cstheme="minorHAnsi"/>
          <w:i/>
          <w:iCs/>
          <w:kern w:val="0"/>
          <w:sz w:val="20"/>
          <w:szCs w:val="20"/>
          <w:lang w:val="en"/>
        </w:rPr>
        <w:t>Data Mining: Practical Machine Learning Tools and Techniques</w:t>
      </w:r>
      <w:r w:rsidRPr="00031CB2">
        <w:rPr>
          <w:rFonts w:eastAsia="新細明體" w:cstheme="minorHAnsi"/>
          <w:kern w:val="0"/>
          <w:sz w:val="20"/>
          <w:szCs w:val="20"/>
          <w:lang w:val="en"/>
        </w:rPr>
        <w:t xml:space="preserve"> (3 ed.). Elsevier.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978</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0</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12</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374856</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0</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lastRenderedPageBreak/>
        <w:t>^</w:t>
      </w:r>
      <w:r w:rsidRPr="00031CB2">
        <w:rPr>
          <w:rFonts w:eastAsia="新細明體" w:cstheme="minorHAnsi"/>
          <w:kern w:val="0"/>
          <w:sz w:val="20"/>
          <w:szCs w:val="20"/>
          <w:lang w:val="en"/>
        </w:rPr>
        <w:t xml:space="preserve"> R.R. Bouckaert; E. Frank; M.A. Hall; G. Holmes; B. Pfahringer; P. Reutemann; I.H. Witten (2010). "WEKA Experiences with a Java open-source project". </w:t>
      </w:r>
      <w:r w:rsidRPr="00031CB2">
        <w:rPr>
          <w:rFonts w:eastAsia="新細明體" w:cstheme="minorHAnsi"/>
          <w:i/>
          <w:iCs/>
          <w:kern w:val="0"/>
          <w:sz w:val="20"/>
          <w:szCs w:val="20"/>
          <w:lang w:val="en"/>
        </w:rPr>
        <w:t>Journal of Machine Learning Research</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11</w:t>
      </w:r>
      <w:r w:rsidRPr="00031CB2">
        <w:rPr>
          <w:rFonts w:eastAsia="新細明體" w:cstheme="minorHAnsi"/>
          <w:kern w:val="0"/>
          <w:sz w:val="20"/>
          <w:szCs w:val="20"/>
          <w:lang w:val="en"/>
        </w:rPr>
        <w:t>: 2533–2541. "the original title, "Practical machine learning", was changed [...] The term "data mining" was [added] primarily for marketing reasons."</w:t>
      </w:r>
      <w:r w:rsidRPr="00031CB2">
        <w:rPr>
          <w:rFonts w:eastAsia="新細明體" w:cstheme="minorHAnsi"/>
          <w:vanish/>
          <w:kern w:val="0"/>
          <w:sz w:val="20"/>
          <w:szCs w:val="20"/>
          <w:lang w:val="en"/>
        </w:rPr>
        <w:t xml:space="preserve"> </w:t>
      </w:r>
    </w:p>
    <w:p w:rsidR="009E04DD" w:rsidRPr="00031CB2" w:rsidRDefault="009E04DD" w:rsidP="00774353">
      <w:pPr>
        <w:widowControl/>
        <w:numPr>
          <w:ilvl w:val="1"/>
          <w:numId w:val="26"/>
        </w:numPr>
        <w:spacing w:before="100" w:beforeAutospacing="1" w:after="100" w:afterAutospacing="1"/>
        <w:ind w:left="714" w:hanging="357"/>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Kantardzic, Mehmed (2003). </w:t>
      </w:r>
      <w:r w:rsidRPr="00031CB2">
        <w:rPr>
          <w:rFonts w:eastAsia="新細明體" w:cstheme="minorHAnsi"/>
          <w:i/>
          <w:iCs/>
          <w:kern w:val="0"/>
          <w:sz w:val="20"/>
          <w:szCs w:val="20"/>
          <w:lang w:val="en"/>
        </w:rPr>
        <w:t>Data Mining: Concepts, Models, Methods, and Algorithms</w:t>
      </w:r>
      <w:r w:rsidRPr="00031CB2">
        <w:rPr>
          <w:rFonts w:eastAsia="新細明體" w:cstheme="minorHAnsi"/>
          <w:kern w:val="0"/>
          <w:sz w:val="20"/>
          <w:szCs w:val="20"/>
          <w:lang w:val="en"/>
        </w:rPr>
        <w:t xml:space="preserve">. John Wiley &amp; Sons.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0</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471</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22852</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4</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OCLC</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50055336</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Proceedings</w:t>
      </w:r>
      <w:r w:rsidRPr="00031CB2">
        <w:rPr>
          <w:rFonts w:eastAsia="新細明體" w:cstheme="minorHAnsi"/>
          <w:kern w:val="0"/>
          <w:sz w:val="20"/>
          <w:szCs w:val="20"/>
          <w:lang w:val="en"/>
        </w:rPr>
        <w:t>, International Conferences on Knowledge Discovery and Data Mining, ACM, New York.</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SIGKDD Explorations</w:t>
      </w:r>
      <w:r w:rsidRPr="00031CB2">
        <w:rPr>
          <w:rFonts w:eastAsia="新細明體" w:cstheme="minorHAnsi"/>
          <w:kern w:val="0"/>
          <w:sz w:val="20"/>
          <w:szCs w:val="20"/>
          <w:lang w:val="en"/>
        </w:rPr>
        <w:t>, ACM, New York.</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Günnemann, S.; Kremer, H.; Seidl, T. (2011). "An extension of the PMML standard to su</w:t>
      </w:r>
      <w:r w:rsidRPr="00031CB2">
        <w:rPr>
          <w:rFonts w:eastAsia="新細明體" w:cstheme="minorHAnsi"/>
          <w:kern w:val="0"/>
          <w:sz w:val="20"/>
          <w:szCs w:val="20"/>
          <w:lang w:val="en"/>
        </w:rPr>
        <w:t>b</w:t>
      </w:r>
      <w:r w:rsidRPr="00031CB2">
        <w:rPr>
          <w:rFonts w:eastAsia="新細明體" w:cstheme="minorHAnsi"/>
          <w:kern w:val="0"/>
          <w:sz w:val="20"/>
          <w:szCs w:val="20"/>
          <w:lang w:val="en"/>
        </w:rPr>
        <w:t xml:space="preserve">space clustering models". </w:t>
      </w:r>
      <w:r w:rsidRPr="00031CB2">
        <w:rPr>
          <w:rFonts w:eastAsia="新細明體" w:cstheme="minorHAnsi"/>
          <w:i/>
          <w:iCs/>
          <w:kern w:val="0"/>
          <w:sz w:val="20"/>
          <w:szCs w:val="20"/>
          <w:lang w:val="en"/>
        </w:rPr>
        <w:t>Proceedings of the 2011 workshop on Predictive markup language modeling - PMML '11</w:t>
      </w:r>
      <w:r w:rsidRPr="00031CB2">
        <w:rPr>
          <w:rFonts w:eastAsia="新細明體" w:cstheme="minorHAnsi"/>
          <w:kern w:val="0"/>
          <w:sz w:val="20"/>
          <w:szCs w:val="20"/>
          <w:lang w:val="en"/>
        </w:rPr>
        <w:t xml:space="preserve">. pp. 48.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10.1145/2023598.2023605</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9781450308373</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r w:rsidRPr="00031CB2">
        <w:rPr>
          <w:rFonts w:eastAsia="新細明體" w:cstheme="minorHAnsi"/>
          <w:color w:val="0000FF"/>
          <w:kern w:val="0"/>
          <w:sz w:val="15"/>
          <w:szCs w:val="15"/>
          <w:u w:val="single"/>
          <w:lang w:val="en"/>
        </w:rPr>
        <w:t>edit</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Ellen Monk, Bret Wagner (2006). </w:t>
      </w:r>
      <w:r w:rsidRPr="00031CB2">
        <w:rPr>
          <w:rFonts w:eastAsia="新細明體" w:cstheme="minorHAnsi"/>
          <w:i/>
          <w:iCs/>
          <w:kern w:val="0"/>
          <w:sz w:val="20"/>
          <w:szCs w:val="20"/>
          <w:lang w:val="en"/>
        </w:rPr>
        <w:t>Concepts in E</w:t>
      </w:r>
      <w:r w:rsidRPr="00031CB2">
        <w:rPr>
          <w:rFonts w:eastAsia="新細明體" w:cstheme="minorHAnsi"/>
          <w:i/>
          <w:iCs/>
          <w:kern w:val="0"/>
          <w:sz w:val="20"/>
          <w:szCs w:val="20"/>
          <w:lang w:val="en"/>
        </w:rPr>
        <w:t>n</w:t>
      </w:r>
      <w:r w:rsidRPr="00031CB2">
        <w:rPr>
          <w:rFonts w:eastAsia="新細明體" w:cstheme="minorHAnsi"/>
          <w:i/>
          <w:iCs/>
          <w:kern w:val="0"/>
          <w:sz w:val="20"/>
          <w:szCs w:val="20"/>
          <w:lang w:val="en"/>
        </w:rPr>
        <w:t>terprise Resource Planning, Second Edition</w:t>
      </w:r>
      <w:r w:rsidRPr="00031CB2">
        <w:rPr>
          <w:rFonts w:eastAsia="新細明體" w:cstheme="minorHAnsi"/>
          <w:kern w:val="0"/>
          <w:sz w:val="20"/>
          <w:szCs w:val="20"/>
          <w:lang w:val="en"/>
        </w:rPr>
        <w:t xml:space="preserve">. Thomson Course Technology, Boston, MA.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0-619-21663-8</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OCLC</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224465825</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774353">
      <w:pPr>
        <w:widowControl/>
        <w:numPr>
          <w:ilvl w:val="1"/>
          <w:numId w:val="26"/>
        </w:numPr>
        <w:spacing w:before="100" w:beforeAutospacing="1" w:after="100" w:afterAutospacing="1"/>
        <w:ind w:left="714" w:hanging="357"/>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Roberto Battiti and Mauro Brunato, </w:t>
      </w:r>
      <w:r w:rsidRPr="00031CB2">
        <w:rPr>
          <w:rFonts w:eastAsia="新細明體" w:cstheme="minorHAnsi"/>
          <w:i/>
          <w:iCs/>
          <w:color w:val="0000FF"/>
          <w:kern w:val="0"/>
          <w:sz w:val="20"/>
          <w:szCs w:val="20"/>
          <w:u w:val="single"/>
          <w:lang w:val="en"/>
        </w:rPr>
        <w:t>Reactive Business Intelligence. From Data to Models to Insight</w:t>
      </w:r>
      <w:r w:rsidRPr="00031CB2">
        <w:rPr>
          <w:rFonts w:eastAsia="新細明體" w:cstheme="minorHAnsi"/>
          <w:kern w:val="0"/>
          <w:sz w:val="20"/>
          <w:szCs w:val="20"/>
          <w:lang w:val="en"/>
        </w:rPr>
        <w:t>, Reactive Search Srl, Italy, Fe</w:t>
      </w:r>
      <w:r w:rsidRPr="00031CB2">
        <w:rPr>
          <w:rFonts w:eastAsia="新細明體" w:cstheme="minorHAnsi"/>
          <w:kern w:val="0"/>
          <w:sz w:val="20"/>
          <w:szCs w:val="20"/>
          <w:lang w:val="en"/>
        </w:rPr>
        <w:t>b</w:t>
      </w:r>
      <w:r w:rsidRPr="00031CB2">
        <w:rPr>
          <w:rFonts w:eastAsia="新細明體" w:cstheme="minorHAnsi"/>
          <w:kern w:val="0"/>
          <w:sz w:val="20"/>
          <w:szCs w:val="20"/>
          <w:lang w:val="en"/>
        </w:rPr>
        <w:t xml:space="preserve">ruary 2011. </w:t>
      </w:r>
      <w:r w:rsidRPr="00031CB2">
        <w:rPr>
          <w:rFonts w:eastAsia="新細明體" w:cstheme="minorHAnsi"/>
          <w:color w:val="0000FF"/>
          <w:kern w:val="0"/>
          <w:sz w:val="20"/>
          <w:szCs w:val="20"/>
          <w:u w:val="single"/>
          <w:lang w:val="en"/>
        </w:rPr>
        <w:t>ISBN 978</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88</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905795</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0</w:t>
      </w:r>
      <w:r w:rsidR="00774353" w:rsidRP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9</w:t>
      </w:r>
      <w:r w:rsidRPr="00031CB2">
        <w:rPr>
          <w:rFonts w:eastAsia="新細明體" w:cstheme="minorHAnsi"/>
          <w:kern w:val="0"/>
          <w:sz w:val="20"/>
          <w:szCs w:val="20"/>
          <w:lang w:val="en"/>
        </w:rPr>
        <w:t>.</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Battiti, Roberto; Andrea Passerini (2010). "Brain-Computer Evolutionary Multi-Objective Optimization (BC-EMO): a genetic algorithm adapting to the decision maker". </w:t>
      </w:r>
      <w:r w:rsidRPr="00031CB2">
        <w:rPr>
          <w:rFonts w:eastAsia="新細明體" w:cstheme="minorHAnsi"/>
          <w:i/>
          <w:iCs/>
          <w:kern w:val="0"/>
          <w:sz w:val="20"/>
          <w:szCs w:val="20"/>
          <w:lang w:val="en"/>
        </w:rPr>
        <w:t>IEEE Transa</w:t>
      </w:r>
      <w:r w:rsidRPr="00031CB2">
        <w:rPr>
          <w:rFonts w:eastAsia="新細明體" w:cstheme="minorHAnsi"/>
          <w:i/>
          <w:iCs/>
          <w:kern w:val="0"/>
          <w:sz w:val="20"/>
          <w:szCs w:val="20"/>
          <w:lang w:val="en"/>
        </w:rPr>
        <w:t>c</w:t>
      </w:r>
      <w:r w:rsidRPr="00031CB2">
        <w:rPr>
          <w:rFonts w:eastAsia="新細明體" w:cstheme="minorHAnsi"/>
          <w:i/>
          <w:iCs/>
          <w:kern w:val="0"/>
          <w:sz w:val="20"/>
          <w:szCs w:val="20"/>
          <w:lang w:val="en"/>
        </w:rPr>
        <w:t>tions on Evolutionary Computation</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14</w:t>
      </w:r>
      <w:r w:rsidRPr="00031CB2">
        <w:rPr>
          <w:rFonts w:eastAsia="新細明體" w:cstheme="minorHAnsi"/>
          <w:kern w:val="0"/>
          <w:sz w:val="20"/>
          <w:szCs w:val="20"/>
          <w:lang w:val="en"/>
        </w:rPr>
        <w:t xml:space="preserve"> (15): 671–687. </w:t>
      </w:r>
      <w:r w:rsidRPr="00031CB2">
        <w:rPr>
          <w:rFonts w:eastAsia="新細明體" w:cstheme="minorHAnsi"/>
          <w:color w:val="0000FF"/>
          <w:kern w:val="0"/>
          <w:sz w:val="20"/>
          <w:szCs w:val="20"/>
          <w:u w:val="single"/>
          <w:lang w:val="en"/>
        </w:rPr>
        <w:t>Bibcode</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=http://rtm.science.unitn.it/~battiti/archive/bcemo.pdf url =http://rtm.science.unitn.it/~battiti/archive/bcemo.pdf</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10.1109/TEVC.2010.2058118</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Tony Fountain, Thomas Dietterich &amp; Bill Sudyka (2000) </w:t>
      </w:r>
      <w:r w:rsidRPr="00031CB2">
        <w:rPr>
          <w:rFonts w:eastAsia="新細明體" w:cstheme="minorHAnsi"/>
          <w:i/>
          <w:iCs/>
          <w:color w:val="0000FF"/>
          <w:kern w:val="0"/>
          <w:sz w:val="20"/>
          <w:szCs w:val="20"/>
          <w:u w:val="single"/>
          <w:lang w:val="en"/>
        </w:rPr>
        <w:t>Mining IC Test Data to Optimize VLSI Testing</w:t>
      </w:r>
      <w:r w:rsidRPr="00031CB2">
        <w:rPr>
          <w:rFonts w:eastAsia="新細明體" w:cstheme="minorHAnsi"/>
          <w:kern w:val="0"/>
          <w:sz w:val="20"/>
          <w:szCs w:val="20"/>
          <w:lang w:val="en"/>
        </w:rPr>
        <w:t>, in Proceedings of the Sixth ACM SIGKDD International Conference on Knowledge Discovery &amp; Data Mining. (pp. 18–25). ACM Press.</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Xingquan Zhu, Ian Davidson (2007). </w:t>
      </w:r>
      <w:r w:rsidRPr="00031CB2">
        <w:rPr>
          <w:rFonts w:eastAsia="新細明體" w:cstheme="minorHAnsi"/>
          <w:i/>
          <w:iCs/>
          <w:kern w:val="0"/>
          <w:sz w:val="20"/>
          <w:szCs w:val="20"/>
          <w:lang w:val="en"/>
        </w:rPr>
        <w:t>Knowledge Discovery and Data Mining: Challenges and Realities</w:t>
      </w:r>
      <w:r w:rsidRPr="00031CB2">
        <w:rPr>
          <w:rFonts w:eastAsia="新細明體" w:cstheme="minorHAnsi"/>
          <w:kern w:val="0"/>
          <w:sz w:val="20"/>
          <w:szCs w:val="20"/>
          <w:lang w:val="en"/>
        </w:rPr>
        <w:t xml:space="preserve">. Hershey, New York. p. 18.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978</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1</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59904</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252</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7</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a</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b</w:t>
      </w:r>
      <w:r w:rsidRPr="00031CB2">
        <w:rPr>
          <w:rFonts w:eastAsia="新細明體" w:cstheme="minorHAnsi"/>
          <w:kern w:val="0"/>
          <w:sz w:val="20"/>
          <w:szCs w:val="20"/>
          <w:lang w:val="en"/>
        </w:rPr>
        <w:t xml:space="preserve"> A.J. McGrail, E. Gulski et al.. "Data Mining Techniques to Asses the Condition of High Voltage Electrical Plant". </w:t>
      </w:r>
      <w:r w:rsidRPr="00031CB2">
        <w:rPr>
          <w:rFonts w:eastAsia="新細明體" w:cstheme="minorHAnsi"/>
          <w:i/>
          <w:iCs/>
          <w:kern w:val="0"/>
          <w:sz w:val="20"/>
          <w:szCs w:val="20"/>
          <w:lang w:val="en"/>
        </w:rPr>
        <w:t>CIGRE WG 15.11 of Study Committee 15</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R. Baker. "Is Gaming the System State-or-Trait? Educational Data Mining Through the Mu</w:t>
      </w:r>
      <w:r w:rsidRPr="00031CB2">
        <w:rPr>
          <w:rFonts w:eastAsia="新細明體" w:cstheme="minorHAnsi"/>
          <w:kern w:val="0"/>
          <w:sz w:val="20"/>
          <w:szCs w:val="20"/>
          <w:lang w:val="en"/>
        </w:rPr>
        <w:t>l</w:t>
      </w:r>
      <w:r w:rsidRPr="00031CB2">
        <w:rPr>
          <w:rFonts w:eastAsia="新細明體" w:cstheme="minorHAnsi"/>
          <w:kern w:val="0"/>
          <w:sz w:val="20"/>
          <w:szCs w:val="20"/>
          <w:lang w:val="en"/>
        </w:rPr>
        <w:t xml:space="preserve">ti-Contextual Application of a Validated Behavioral Model". </w:t>
      </w:r>
      <w:r w:rsidRPr="00031CB2">
        <w:rPr>
          <w:rFonts w:eastAsia="新細明體" w:cstheme="minorHAnsi"/>
          <w:i/>
          <w:iCs/>
          <w:kern w:val="0"/>
          <w:sz w:val="20"/>
          <w:szCs w:val="20"/>
          <w:lang w:val="en"/>
        </w:rPr>
        <w:t>Workshop on Data Mining for User Modeling 2007</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J.F. Superby, J-P. Vandamme, N. Meskens. "Determination of factors influencing the achievement of the first-year university students using data mining methods". </w:t>
      </w:r>
      <w:r w:rsidRPr="00031CB2">
        <w:rPr>
          <w:rFonts w:eastAsia="新細明體" w:cstheme="minorHAnsi"/>
          <w:i/>
          <w:iCs/>
          <w:kern w:val="0"/>
          <w:sz w:val="20"/>
          <w:szCs w:val="20"/>
          <w:lang w:val="en"/>
        </w:rPr>
        <w:t>Workshop on Educational Data Mining 2006</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Xingquan Zhu, Ian Davidson (2007). </w:t>
      </w:r>
      <w:r w:rsidRPr="00031CB2">
        <w:rPr>
          <w:rFonts w:eastAsia="新細明體" w:cstheme="minorHAnsi"/>
          <w:i/>
          <w:iCs/>
          <w:kern w:val="0"/>
          <w:sz w:val="20"/>
          <w:szCs w:val="20"/>
          <w:lang w:val="en"/>
        </w:rPr>
        <w:t>Knowledge Discovery and Data Mining: Challenges and Realities</w:t>
      </w:r>
      <w:r w:rsidRPr="00031CB2">
        <w:rPr>
          <w:rFonts w:eastAsia="新細明體" w:cstheme="minorHAnsi"/>
          <w:kern w:val="0"/>
          <w:sz w:val="20"/>
          <w:szCs w:val="20"/>
          <w:lang w:val="en"/>
        </w:rPr>
        <w:t xml:space="preserve">. Hershey, New York. pp. 163–189.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978</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1</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59904</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252</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7</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Xingquan Zhu, Ian Davidson (2007). </w:t>
      </w:r>
      <w:r w:rsidRPr="00031CB2">
        <w:rPr>
          <w:rFonts w:eastAsia="新細明體" w:cstheme="minorHAnsi"/>
          <w:i/>
          <w:iCs/>
          <w:kern w:val="0"/>
          <w:sz w:val="20"/>
          <w:szCs w:val="20"/>
          <w:lang w:val="en"/>
        </w:rPr>
        <w:t>Knowledge Discovery and Data Mining: Challenges and Realities</w:t>
      </w:r>
      <w:r w:rsidRPr="00031CB2">
        <w:rPr>
          <w:rFonts w:eastAsia="新細明體" w:cstheme="minorHAnsi"/>
          <w:kern w:val="0"/>
          <w:sz w:val="20"/>
          <w:szCs w:val="20"/>
          <w:lang w:val="en"/>
        </w:rPr>
        <w:t xml:space="preserve">. Hershey, New Your. pp. 31–48.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978</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1</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59904</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252</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7</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lastRenderedPageBreak/>
        <w:t>^</w:t>
      </w:r>
      <w:r w:rsidRPr="00031CB2">
        <w:rPr>
          <w:rFonts w:eastAsia="新細明體" w:cstheme="minorHAnsi"/>
          <w:kern w:val="0"/>
          <w:sz w:val="20"/>
          <w:szCs w:val="20"/>
          <w:lang w:val="en"/>
        </w:rPr>
        <w:t xml:space="preserve"> Yudong Chen, Yi Zhang, Jianming Hu, Xiang Li. "Traffic Data Analysis Using Kernel PCA and Self-Organizing Map". </w:t>
      </w:r>
      <w:r w:rsidRPr="00031CB2">
        <w:rPr>
          <w:rFonts w:eastAsia="新細明體" w:cstheme="minorHAnsi"/>
          <w:i/>
          <w:iCs/>
          <w:kern w:val="0"/>
          <w:sz w:val="20"/>
          <w:szCs w:val="20"/>
          <w:lang w:val="en"/>
        </w:rPr>
        <w:t>Intelligent Vehicles Symposium, 2006 IEEE</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Bate A, Lindquist M, Edwards IR, Olsson S, Orre R, Lansner A, De Freitas RM. A Bayesian neural network method for adverse drug reaction signal generation. </w:t>
      </w:r>
      <w:r w:rsidRPr="00031CB2">
        <w:rPr>
          <w:rFonts w:eastAsia="新細明體" w:cstheme="minorHAnsi"/>
          <w:i/>
          <w:iCs/>
          <w:kern w:val="0"/>
          <w:sz w:val="20"/>
          <w:szCs w:val="20"/>
          <w:lang w:val="en"/>
        </w:rPr>
        <w:t>Eur J Clin Pharmacol.</w:t>
      </w:r>
      <w:r w:rsidRPr="00031CB2">
        <w:rPr>
          <w:rFonts w:eastAsia="新細明體" w:cstheme="minorHAnsi"/>
          <w:kern w:val="0"/>
          <w:sz w:val="20"/>
          <w:szCs w:val="20"/>
          <w:lang w:val="en"/>
        </w:rPr>
        <w:t xml:space="preserve"> 1998 Jun;54(4):315–21.</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Norén GN, Bate A, Hopstadius J, Star K, Edwards IR. Temporal Pattern Discovery for Trends and Transient Effects: Its Application to Patient Records. </w:t>
      </w:r>
      <w:r w:rsidRPr="00031CB2">
        <w:rPr>
          <w:rFonts w:eastAsia="新細明體" w:cstheme="minorHAnsi"/>
          <w:i/>
          <w:iCs/>
          <w:kern w:val="0"/>
          <w:sz w:val="20"/>
          <w:szCs w:val="20"/>
          <w:lang w:val="en"/>
        </w:rPr>
        <w:t>Proceedings of the Fourteenth I</w:t>
      </w:r>
      <w:r w:rsidRPr="00031CB2">
        <w:rPr>
          <w:rFonts w:eastAsia="新細明體" w:cstheme="minorHAnsi"/>
          <w:i/>
          <w:iCs/>
          <w:kern w:val="0"/>
          <w:sz w:val="20"/>
          <w:szCs w:val="20"/>
          <w:lang w:val="en"/>
        </w:rPr>
        <w:t>n</w:t>
      </w:r>
      <w:r w:rsidRPr="00031CB2">
        <w:rPr>
          <w:rFonts w:eastAsia="新細明體" w:cstheme="minorHAnsi"/>
          <w:i/>
          <w:iCs/>
          <w:kern w:val="0"/>
          <w:sz w:val="20"/>
          <w:szCs w:val="20"/>
          <w:lang w:val="en"/>
        </w:rPr>
        <w:t>ternational Conference on Knowledge Discovery and Data Mining SIGKDD 2008</w:t>
      </w:r>
      <w:r w:rsidRPr="00031CB2">
        <w:rPr>
          <w:rFonts w:eastAsia="新細明體" w:cstheme="minorHAnsi"/>
          <w:kern w:val="0"/>
          <w:sz w:val="20"/>
          <w:szCs w:val="20"/>
          <w:lang w:val="en"/>
        </w:rPr>
        <w:t>, pages 963–971. Las Vegas NV, 2008.</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Zernik, J. Data Mining as a Civic Duty – Online Public Prisoners’ Registration Systems. </w:t>
      </w:r>
      <w:r w:rsidRPr="00031CB2">
        <w:rPr>
          <w:rFonts w:eastAsia="新細明體" w:cstheme="minorHAnsi"/>
          <w:i/>
          <w:iCs/>
          <w:kern w:val="0"/>
          <w:sz w:val="20"/>
          <w:szCs w:val="20"/>
          <w:lang w:val="en"/>
        </w:rPr>
        <w:t>I</w:t>
      </w:r>
      <w:r w:rsidRPr="00031CB2">
        <w:rPr>
          <w:rFonts w:eastAsia="新細明體" w:cstheme="minorHAnsi"/>
          <w:i/>
          <w:iCs/>
          <w:kern w:val="0"/>
          <w:sz w:val="20"/>
          <w:szCs w:val="20"/>
          <w:lang w:val="en"/>
        </w:rPr>
        <w:t>n</w:t>
      </w:r>
      <w:r w:rsidRPr="00031CB2">
        <w:rPr>
          <w:rFonts w:eastAsia="新細明體" w:cstheme="minorHAnsi"/>
          <w:i/>
          <w:iCs/>
          <w:kern w:val="0"/>
          <w:sz w:val="20"/>
          <w:szCs w:val="20"/>
          <w:lang w:val="en"/>
        </w:rPr>
        <w:t>ternational Journal on Social Media: Monitoring, Measurement, Mining</w:t>
      </w:r>
      <w:r w:rsidRPr="00031CB2">
        <w:rPr>
          <w:rFonts w:eastAsia="新細明體" w:cstheme="minorHAnsi"/>
          <w:kern w:val="0"/>
          <w:sz w:val="20"/>
          <w:szCs w:val="20"/>
          <w:lang w:val="en"/>
        </w:rPr>
        <w:t xml:space="preserve">, 1: 84–96 (2010). </w:t>
      </w:r>
      <w:r w:rsidRPr="00031CB2">
        <w:rPr>
          <w:rFonts w:eastAsia="新細明體" w:cstheme="minorHAnsi"/>
          <w:color w:val="0000FF"/>
          <w:kern w:val="0"/>
          <w:sz w:val="20"/>
          <w:szCs w:val="20"/>
          <w:u w:val="single"/>
          <w:lang w:val="en"/>
        </w:rPr>
        <w:t>http://www.scribd.com/doc/38328591/</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Zernik, J. Data Mining of Online Judicial Records of the Networked US Federal Courts. </w:t>
      </w:r>
      <w:r w:rsidRPr="00031CB2">
        <w:rPr>
          <w:rFonts w:eastAsia="新細明體" w:cstheme="minorHAnsi"/>
          <w:i/>
          <w:iCs/>
          <w:kern w:val="0"/>
          <w:sz w:val="20"/>
          <w:szCs w:val="20"/>
          <w:lang w:val="en"/>
        </w:rPr>
        <w:t>I</w:t>
      </w:r>
      <w:r w:rsidRPr="00031CB2">
        <w:rPr>
          <w:rFonts w:eastAsia="新細明體" w:cstheme="minorHAnsi"/>
          <w:i/>
          <w:iCs/>
          <w:kern w:val="0"/>
          <w:sz w:val="20"/>
          <w:szCs w:val="20"/>
          <w:lang w:val="en"/>
        </w:rPr>
        <w:t>n</w:t>
      </w:r>
      <w:r w:rsidRPr="00031CB2">
        <w:rPr>
          <w:rFonts w:eastAsia="新細明體" w:cstheme="minorHAnsi"/>
          <w:i/>
          <w:iCs/>
          <w:kern w:val="0"/>
          <w:sz w:val="20"/>
          <w:szCs w:val="20"/>
          <w:lang w:val="en"/>
        </w:rPr>
        <w:t>ternational Journal on Social Media: Monitoring, Measurement, Mining</w:t>
      </w:r>
      <w:r w:rsidRPr="00031CB2">
        <w:rPr>
          <w:rFonts w:eastAsia="新細明體" w:cstheme="minorHAnsi"/>
          <w:kern w:val="0"/>
          <w:sz w:val="20"/>
          <w:szCs w:val="20"/>
          <w:lang w:val="en"/>
        </w:rPr>
        <w:t xml:space="preserve">, 1:69–83 (2010). </w:t>
      </w:r>
      <w:r w:rsidRPr="00031CB2">
        <w:rPr>
          <w:rFonts w:eastAsia="新細明體" w:cstheme="minorHAnsi"/>
          <w:color w:val="0000FF"/>
          <w:kern w:val="0"/>
          <w:sz w:val="20"/>
          <w:szCs w:val="20"/>
          <w:u w:val="single"/>
          <w:lang w:val="en"/>
        </w:rPr>
        <w:t>http://www.scribd.com/doc/38328585/</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Healey, R., 1991, Database Management Systems. In Maguire, D., Goodchild, M.F., and Rhind, D., (eds.), Geographic Information Systems: Principles and Applications (London: Longman).</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Câmara, A. S. and Raper, J., (eds.), 1999, Spatial Multimedia and Virtual Reality, (London: Taylor and Francis).</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Miller, H. and Han, J., (eds.), 2001, Geographic Data Mining and Knowledge Discovery, (London: Taylor &amp; Francis).</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a</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b</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c</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d</w:t>
      </w:r>
      <w:r w:rsidRPr="00031CB2">
        <w:rPr>
          <w:rFonts w:eastAsia="新細明體" w:cstheme="minorHAnsi"/>
          <w:kern w:val="0"/>
          <w:sz w:val="20"/>
          <w:szCs w:val="20"/>
          <w:lang w:val="en"/>
        </w:rPr>
        <w:t xml:space="preserve"> Karl Rexer, Heather Allen, &amp; Paul Gearan (2010) </w:t>
      </w:r>
      <w:r w:rsidRPr="00031CB2">
        <w:rPr>
          <w:rFonts w:eastAsia="新細明體" w:cstheme="minorHAnsi"/>
          <w:i/>
          <w:iCs/>
          <w:color w:val="0000FF"/>
          <w:kern w:val="0"/>
          <w:sz w:val="20"/>
          <w:szCs w:val="20"/>
          <w:u w:val="single"/>
          <w:lang w:val="en"/>
        </w:rPr>
        <w:t>2010 Data Miner Survey Summary</w:t>
      </w:r>
      <w:r w:rsidRPr="00031CB2">
        <w:rPr>
          <w:rFonts w:eastAsia="新細明體" w:cstheme="minorHAnsi"/>
          <w:kern w:val="0"/>
          <w:sz w:val="20"/>
          <w:szCs w:val="20"/>
          <w:lang w:val="en"/>
        </w:rPr>
        <w:t>, presented at Predictive Analytics World, Oct. 2010.</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Karl Rexer, Heather Allen, &amp; Paul Gearan (2010) </w:t>
      </w:r>
      <w:r w:rsidRPr="00031CB2">
        <w:rPr>
          <w:rFonts w:eastAsia="新細明體" w:cstheme="minorHAnsi"/>
          <w:i/>
          <w:iCs/>
          <w:color w:val="0000FF"/>
          <w:kern w:val="0"/>
          <w:sz w:val="20"/>
          <w:szCs w:val="20"/>
          <w:u w:val="single"/>
          <w:lang w:val="en"/>
        </w:rPr>
        <w:t>2010 Data Miner Survey – Overcoming Data Mining's Top Challenges</w:t>
      </w:r>
      <w:r w:rsidRPr="00031CB2">
        <w:rPr>
          <w:rFonts w:eastAsia="新細明體" w:cstheme="minorHAnsi"/>
          <w:kern w:val="0"/>
          <w:sz w:val="20"/>
          <w:szCs w:val="20"/>
          <w:lang w:val="en"/>
        </w:rPr>
        <w:t>.</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Ma, Y.; Richards, M.; Ghanem, M.; Guo, Y.; Hassard, J. (2008). "Air Pollution Monitoring and Mining Based on Sensor Grid in London". </w:t>
      </w:r>
      <w:r w:rsidRPr="00031CB2">
        <w:rPr>
          <w:rFonts w:eastAsia="新細明體" w:cstheme="minorHAnsi"/>
          <w:i/>
          <w:iCs/>
          <w:kern w:val="0"/>
          <w:sz w:val="20"/>
          <w:szCs w:val="20"/>
          <w:lang w:val="en"/>
        </w:rPr>
        <w:t>Sensors</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8</w:t>
      </w:r>
      <w:r w:rsidRPr="00031CB2">
        <w:rPr>
          <w:rFonts w:eastAsia="新細明體" w:cstheme="minorHAnsi"/>
          <w:kern w:val="0"/>
          <w:sz w:val="20"/>
          <w:szCs w:val="20"/>
          <w:lang w:val="en"/>
        </w:rPr>
        <w:t xml:space="preserve"> (6): 3601.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10.3390/s8063601</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r w:rsidRPr="00031CB2">
        <w:rPr>
          <w:rFonts w:eastAsia="新細明體" w:cstheme="minorHAnsi"/>
          <w:color w:val="0000FF"/>
          <w:kern w:val="0"/>
          <w:sz w:val="15"/>
          <w:szCs w:val="15"/>
          <w:u w:val="single"/>
          <w:lang w:val="en"/>
        </w:rPr>
        <w:t>edit</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Ma, Y.; Guo, Y.; Tian, X.; Ghanem, M. (2011). "Distributed Clustering-Based Aggregation Algorithm for Spatial Correlated Sensor Networks". </w:t>
      </w:r>
      <w:r w:rsidRPr="00031CB2">
        <w:rPr>
          <w:rFonts w:eastAsia="新細明體" w:cstheme="minorHAnsi"/>
          <w:i/>
          <w:iCs/>
          <w:kern w:val="0"/>
          <w:sz w:val="20"/>
          <w:szCs w:val="20"/>
          <w:lang w:val="en"/>
        </w:rPr>
        <w:t>IEEE Sensors Journal</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11</w:t>
      </w:r>
      <w:r w:rsidRPr="00031CB2">
        <w:rPr>
          <w:rFonts w:eastAsia="新細明體" w:cstheme="minorHAnsi"/>
          <w:kern w:val="0"/>
          <w:sz w:val="20"/>
          <w:szCs w:val="20"/>
          <w:lang w:val="en"/>
        </w:rPr>
        <w:t xml:space="preserve"> (3): 641.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10.1109/JSEN.2010.2056916</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r w:rsidRPr="00031CB2">
        <w:rPr>
          <w:rFonts w:eastAsia="新細明體" w:cstheme="minorHAnsi"/>
          <w:color w:val="0000FF"/>
          <w:kern w:val="0"/>
          <w:sz w:val="15"/>
          <w:szCs w:val="15"/>
          <w:u w:val="single"/>
          <w:lang w:val="en"/>
        </w:rPr>
        <w:t>edit</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ZHAO Kaidi and LIU Bing (University of Illinois), M. TIRPARK Thomas and WEIMIN Xiao (Motorola Labs): </w:t>
      </w:r>
      <w:r w:rsidRPr="00031CB2">
        <w:rPr>
          <w:rFonts w:eastAsia="新細明體" w:cstheme="minorHAnsi"/>
          <w:color w:val="0000FF"/>
          <w:kern w:val="0"/>
          <w:sz w:val="20"/>
          <w:szCs w:val="20"/>
          <w:u w:val="single"/>
          <w:lang w:val="en"/>
        </w:rPr>
        <w:t>A Visual Data Mining Framework for Convenient Identification of Useful Knowledge</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A. KEIM Daniel, </w:t>
      </w:r>
      <w:r w:rsidRPr="00031CB2">
        <w:rPr>
          <w:rFonts w:eastAsia="新細明體" w:cstheme="minorHAnsi"/>
          <w:color w:val="0000FF"/>
          <w:kern w:val="0"/>
          <w:sz w:val="20"/>
          <w:szCs w:val="20"/>
          <w:u w:val="single"/>
          <w:lang w:val="en"/>
        </w:rPr>
        <w:t>Information Visualization and Visual Data Mining</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Pachet, F., Westermann, G. and Laigre, D. </w:t>
      </w:r>
      <w:r w:rsidRPr="00031CB2">
        <w:rPr>
          <w:rFonts w:eastAsia="新細明體" w:cstheme="minorHAnsi"/>
          <w:color w:val="0000FF"/>
          <w:kern w:val="0"/>
          <w:sz w:val="20"/>
          <w:szCs w:val="20"/>
          <w:u w:val="single"/>
          <w:lang w:val="en"/>
        </w:rPr>
        <w:t>Musical Data Mining for Electronic Music Distr</w:t>
      </w:r>
      <w:r w:rsidRPr="00031CB2">
        <w:rPr>
          <w:rFonts w:eastAsia="新細明體" w:cstheme="minorHAnsi"/>
          <w:color w:val="0000FF"/>
          <w:kern w:val="0"/>
          <w:sz w:val="20"/>
          <w:szCs w:val="20"/>
          <w:u w:val="single"/>
          <w:lang w:val="en"/>
        </w:rPr>
        <w:t>i</w:t>
      </w:r>
      <w:r w:rsidRPr="00031CB2">
        <w:rPr>
          <w:rFonts w:eastAsia="新細明體" w:cstheme="minorHAnsi"/>
          <w:color w:val="0000FF"/>
          <w:kern w:val="0"/>
          <w:sz w:val="20"/>
          <w:szCs w:val="20"/>
          <w:u w:val="single"/>
          <w:lang w:val="en"/>
        </w:rPr>
        <w:t>bution</w:t>
      </w:r>
      <w:r w:rsidRPr="00031CB2">
        <w:rPr>
          <w:rFonts w:eastAsia="新細明體" w:cstheme="minorHAnsi"/>
          <w:kern w:val="0"/>
          <w:sz w:val="20"/>
          <w:szCs w:val="20"/>
          <w:lang w:val="en"/>
        </w:rPr>
        <w:t>, Procee</w:t>
      </w:r>
      <w:r w:rsidRPr="00031CB2">
        <w:rPr>
          <w:rFonts w:eastAsia="新細明體" w:cstheme="minorHAnsi"/>
          <w:kern w:val="0"/>
          <w:sz w:val="20"/>
          <w:szCs w:val="20"/>
          <w:lang w:val="en"/>
        </w:rPr>
        <w:t>d</w:t>
      </w:r>
      <w:r w:rsidRPr="00031CB2">
        <w:rPr>
          <w:rFonts w:eastAsia="新細明體" w:cstheme="minorHAnsi"/>
          <w:kern w:val="0"/>
          <w:sz w:val="20"/>
          <w:szCs w:val="20"/>
          <w:lang w:val="en"/>
        </w:rPr>
        <w:t>ings of the 1st WedelMusic Conference, pp. 101–106, Firenze, Italy, 2001.</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lastRenderedPageBreak/>
        <w:t>^</w:t>
      </w:r>
      <w:r w:rsidRPr="00031CB2">
        <w:rPr>
          <w:rFonts w:eastAsia="新細明體" w:cstheme="minorHAnsi"/>
          <w:kern w:val="0"/>
          <w:sz w:val="20"/>
          <w:szCs w:val="20"/>
          <w:lang w:val="en"/>
        </w:rPr>
        <w:t xml:space="preserve"> Government Accountability Office, </w:t>
      </w:r>
      <w:r w:rsidRPr="00031CB2">
        <w:rPr>
          <w:rFonts w:eastAsia="新細明體" w:cstheme="minorHAnsi"/>
          <w:i/>
          <w:iCs/>
          <w:kern w:val="0"/>
          <w:sz w:val="20"/>
          <w:szCs w:val="20"/>
          <w:lang w:val="en"/>
        </w:rPr>
        <w:t>Data Mining: Early Attention to Privacy in Developing a Key DHS Program Could Reduce Risks</w:t>
      </w:r>
      <w:r w:rsidRPr="00031CB2">
        <w:rPr>
          <w:rFonts w:eastAsia="新細明體" w:cstheme="minorHAnsi"/>
          <w:kern w:val="0"/>
          <w:sz w:val="20"/>
          <w:szCs w:val="20"/>
          <w:lang w:val="en"/>
        </w:rPr>
        <w:t>, GAO-07-293, Washington, D.C.: February 2007.</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Secure Flight Program report</w:t>
      </w:r>
      <w:r w:rsidRPr="00031CB2">
        <w:rPr>
          <w:rFonts w:eastAsia="新細明體" w:cstheme="minorHAnsi"/>
          <w:kern w:val="0"/>
          <w:sz w:val="20"/>
          <w:szCs w:val="20"/>
          <w:lang w:val="en"/>
        </w:rPr>
        <w:t>, MSNBC.</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"Total/Terrorism Information Awareness (TIA): Is It Truly Dead?"</w:t>
      </w:r>
      <w:r w:rsidRPr="00031CB2">
        <w:rPr>
          <w:rFonts w:eastAsia="新細明體" w:cstheme="minorHAnsi"/>
          <w:kern w:val="0"/>
          <w:sz w:val="20"/>
          <w:szCs w:val="20"/>
          <w:lang w:val="en"/>
        </w:rPr>
        <w:t xml:space="preserve">. </w:t>
      </w:r>
      <w:r w:rsidRPr="00031CB2">
        <w:rPr>
          <w:rFonts w:eastAsia="新細明體" w:cstheme="minorHAnsi"/>
          <w:i/>
          <w:iCs/>
          <w:kern w:val="0"/>
          <w:sz w:val="20"/>
          <w:szCs w:val="20"/>
          <w:lang w:val="en"/>
        </w:rPr>
        <w:t>Electronic Frontier Fou</w:t>
      </w:r>
      <w:r w:rsidRPr="00031CB2">
        <w:rPr>
          <w:rFonts w:eastAsia="新細明體" w:cstheme="minorHAnsi"/>
          <w:i/>
          <w:iCs/>
          <w:kern w:val="0"/>
          <w:sz w:val="20"/>
          <w:szCs w:val="20"/>
          <w:lang w:val="en"/>
        </w:rPr>
        <w:t>n</w:t>
      </w:r>
      <w:r w:rsidRPr="00031CB2">
        <w:rPr>
          <w:rFonts w:eastAsia="新細明體" w:cstheme="minorHAnsi"/>
          <w:i/>
          <w:iCs/>
          <w:kern w:val="0"/>
          <w:sz w:val="20"/>
          <w:szCs w:val="20"/>
          <w:lang w:val="en"/>
        </w:rPr>
        <w:t>dation (official website)</w:t>
      </w:r>
      <w:r w:rsidRPr="00031CB2">
        <w:rPr>
          <w:rFonts w:eastAsia="新細明體" w:cstheme="minorHAnsi"/>
          <w:kern w:val="0"/>
          <w:sz w:val="20"/>
          <w:szCs w:val="20"/>
          <w:lang w:val="en"/>
        </w:rPr>
        <w:t xml:space="preserve">. 2003. </w:t>
      </w:r>
      <w:r w:rsidRPr="00031CB2">
        <w:rPr>
          <w:rFonts w:eastAsia="新細明體" w:cstheme="minorHAnsi"/>
          <w:color w:val="0000FF"/>
          <w:kern w:val="0"/>
          <w:sz w:val="20"/>
          <w:szCs w:val="20"/>
          <w:u w:val="single"/>
          <w:lang w:val="en"/>
        </w:rPr>
        <w:t>http://w2.eff.org/Privacy/TIA/20031003_comments.php</w:t>
      </w:r>
      <w:r w:rsidRPr="00031CB2">
        <w:rPr>
          <w:rFonts w:eastAsia="新細明體" w:cstheme="minorHAnsi"/>
          <w:kern w:val="0"/>
          <w:sz w:val="20"/>
          <w:szCs w:val="20"/>
          <w:lang w:val="en"/>
        </w:rPr>
        <w:t>. R</w:t>
      </w:r>
      <w:r w:rsidRPr="00031CB2">
        <w:rPr>
          <w:rFonts w:eastAsia="新細明體" w:cstheme="minorHAnsi"/>
          <w:kern w:val="0"/>
          <w:sz w:val="20"/>
          <w:szCs w:val="20"/>
          <w:lang w:val="en"/>
        </w:rPr>
        <w:t>e</w:t>
      </w:r>
      <w:r w:rsidRPr="00031CB2">
        <w:rPr>
          <w:rFonts w:eastAsia="新細明體" w:cstheme="minorHAnsi"/>
          <w:kern w:val="0"/>
          <w:sz w:val="20"/>
          <w:szCs w:val="20"/>
          <w:lang w:val="en"/>
        </w:rPr>
        <w:t>trieved 2009-03-15.</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R. Agrawal et al., </w:t>
      </w:r>
      <w:r w:rsidRPr="00031CB2">
        <w:rPr>
          <w:rFonts w:eastAsia="新細明體" w:cstheme="minorHAnsi"/>
          <w:i/>
          <w:iCs/>
          <w:kern w:val="0"/>
          <w:sz w:val="20"/>
          <w:szCs w:val="20"/>
          <w:lang w:val="en"/>
        </w:rPr>
        <w:t>Fast discovery of association rules</w:t>
      </w:r>
      <w:r w:rsidRPr="00031CB2">
        <w:rPr>
          <w:rFonts w:eastAsia="新細明體" w:cstheme="minorHAnsi"/>
          <w:kern w:val="0"/>
          <w:sz w:val="20"/>
          <w:szCs w:val="20"/>
          <w:lang w:val="en"/>
        </w:rPr>
        <w:t xml:space="preserve">, in </w:t>
      </w:r>
      <w:r w:rsidRPr="00031CB2">
        <w:rPr>
          <w:rFonts w:eastAsia="新細明體" w:cstheme="minorHAnsi"/>
          <w:i/>
          <w:iCs/>
          <w:kern w:val="0"/>
          <w:sz w:val="20"/>
          <w:szCs w:val="20"/>
          <w:lang w:val="en"/>
        </w:rPr>
        <w:t>Advances in knowledge discovery and data mining</w:t>
      </w:r>
      <w:r w:rsidRPr="00031CB2">
        <w:rPr>
          <w:rFonts w:eastAsia="新細明體" w:cstheme="minorHAnsi"/>
          <w:kern w:val="0"/>
          <w:sz w:val="20"/>
          <w:szCs w:val="20"/>
          <w:lang w:val="en"/>
        </w:rPr>
        <w:t xml:space="preserve"> pp. 307–328, MIT Press, 1996.</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a</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b</w:t>
      </w:r>
      <w:r w:rsidRPr="00031CB2">
        <w:rPr>
          <w:rFonts w:eastAsia="新細明體" w:cstheme="minorHAnsi"/>
          <w:kern w:val="0"/>
          <w:sz w:val="20"/>
          <w:szCs w:val="20"/>
          <w:lang w:val="en"/>
        </w:rPr>
        <w:t xml:space="preserve"> National Research Council, </w:t>
      </w:r>
      <w:r w:rsidRPr="00031CB2">
        <w:rPr>
          <w:rFonts w:eastAsia="新細明體" w:cstheme="minorHAnsi"/>
          <w:i/>
          <w:iCs/>
          <w:kern w:val="0"/>
          <w:sz w:val="20"/>
          <w:szCs w:val="20"/>
          <w:lang w:val="en"/>
        </w:rPr>
        <w:t>Protecting Individual Privacy in the Struggle Against Terro</w:t>
      </w:r>
      <w:r w:rsidRPr="00031CB2">
        <w:rPr>
          <w:rFonts w:eastAsia="新細明體" w:cstheme="minorHAnsi"/>
          <w:i/>
          <w:iCs/>
          <w:kern w:val="0"/>
          <w:sz w:val="20"/>
          <w:szCs w:val="20"/>
          <w:lang w:val="en"/>
        </w:rPr>
        <w:t>r</w:t>
      </w:r>
      <w:r w:rsidRPr="00031CB2">
        <w:rPr>
          <w:rFonts w:eastAsia="新細明體" w:cstheme="minorHAnsi"/>
          <w:i/>
          <w:iCs/>
          <w:kern w:val="0"/>
          <w:sz w:val="20"/>
          <w:szCs w:val="20"/>
          <w:lang w:val="en"/>
        </w:rPr>
        <w:t>ists: A Framework for Program Assessment</w:t>
      </w:r>
      <w:r w:rsidRPr="00031CB2">
        <w:rPr>
          <w:rFonts w:eastAsia="新細明體" w:cstheme="minorHAnsi"/>
          <w:kern w:val="0"/>
          <w:sz w:val="20"/>
          <w:szCs w:val="20"/>
          <w:lang w:val="en"/>
        </w:rPr>
        <w:t>, Washington, DC: National Academies Press, 2008.</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Stephen Haag et al. (2006). </w:t>
      </w:r>
      <w:r w:rsidRPr="00031CB2">
        <w:rPr>
          <w:rFonts w:eastAsia="新細明體" w:cstheme="minorHAnsi"/>
          <w:i/>
          <w:iCs/>
          <w:kern w:val="0"/>
          <w:sz w:val="20"/>
          <w:szCs w:val="20"/>
          <w:lang w:val="en"/>
        </w:rPr>
        <w:t>Management Information Systems for the information age</w:t>
      </w:r>
      <w:r w:rsidRPr="00031CB2">
        <w:rPr>
          <w:rFonts w:eastAsia="新細明體" w:cstheme="minorHAnsi"/>
          <w:kern w:val="0"/>
          <w:sz w:val="20"/>
          <w:szCs w:val="20"/>
          <w:lang w:val="en"/>
        </w:rPr>
        <w:t>. T</w:t>
      </w:r>
      <w:r w:rsidRPr="00031CB2">
        <w:rPr>
          <w:rFonts w:eastAsia="新細明體" w:cstheme="minorHAnsi"/>
          <w:kern w:val="0"/>
          <w:sz w:val="20"/>
          <w:szCs w:val="20"/>
          <w:lang w:val="en"/>
        </w:rPr>
        <w:t>o</w:t>
      </w:r>
      <w:r w:rsidRPr="00031CB2">
        <w:rPr>
          <w:rFonts w:eastAsia="新細明體" w:cstheme="minorHAnsi"/>
          <w:kern w:val="0"/>
          <w:sz w:val="20"/>
          <w:szCs w:val="20"/>
          <w:lang w:val="en"/>
        </w:rPr>
        <w:t xml:space="preserve">ronto: McGraw-Hill Ryerson. p. 28.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0</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07</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095569</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7</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OCLC</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63194770</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Ghanem, M.; Guo, Y.; Rowe, A.; Wendel, P. (2002). "Grid-based knowledge discovery se</w:t>
      </w:r>
      <w:r w:rsidRPr="00031CB2">
        <w:rPr>
          <w:rFonts w:eastAsia="新細明體" w:cstheme="minorHAnsi"/>
          <w:kern w:val="0"/>
          <w:sz w:val="20"/>
          <w:szCs w:val="20"/>
          <w:lang w:val="en"/>
        </w:rPr>
        <w:t>r</w:t>
      </w:r>
      <w:r w:rsidRPr="00031CB2">
        <w:rPr>
          <w:rFonts w:eastAsia="新細明體" w:cstheme="minorHAnsi"/>
          <w:kern w:val="0"/>
          <w:sz w:val="20"/>
          <w:szCs w:val="20"/>
          <w:lang w:val="en"/>
        </w:rPr>
        <w:t xml:space="preserve">vices for high throughput informatics". </w:t>
      </w:r>
      <w:r w:rsidRPr="00031CB2">
        <w:rPr>
          <w:rFonts w:eastAsia="新細明體" w:cstheme="minorHAnsi"/>
          <w:i/>
          <w:iCs/>
          <w:kern w:val="0"/>
          <w:sz w:val="20"/>
          <w:szCs w:val="20"/>
          <w:lang w:val="en"/>
        </w:rPr>
        <w:t>Proceedings 11th IEEE International Symposium on High Performance Distributed Computing</w:t>
      </w:r>
      <w:r w:rsidRPr="00031CB2">
        <w:rPr>
          <w:rFonts w:eastAsia="新細明體" w:cstheme="minorHAnsi"/>
          <w:kern w:val="0"/>
          <w:sz w:val="20"/>
          <w:szCs w:val="20"/>
          <w:lang w:val="en"/>
        </w:rPr>
        <w:t xml:space="preserve">. pp. 416.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10.1109/HPDC.2002.1029946</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0</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7695</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1686</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 w:val="20"/>
          <w:szCs w:val="20"/>
          <w:u w:val="single"/>
          <w:lang w:val="en"/>
        </w:rPr>
        <w:t>6</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r w:rsidRPr="00031CB2">
        <w:rPr>
          <w:rFonts w:eastAsia="新細明體" w:cstheme="minorHAnsi"/>
          <w:color w:val="0000FF"/>
          <w:kern w:val="0"/>
          <w:sz w:val="15"/>
          <w:szCs w:val="15"/>
          <w:u w:val="single"/>
          <w:lang w:val="en"/>
        </w:rPr>
        <w:t>edit</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Ghanem, M.; Curcin, V.; Wendel, P.; Guo, Y. (2009). "Building and Using Analytical Wor</w:t>
      </w:r>
      <w:r w:rsidRPr="00031CB2">
        <w:rPr>
          <w:rFonts w:eastAsia="新細明體" w:cstheme="minorHAnsi"/>
          <w:kern w:val="0"/>
          <w:sz w:val="20"/>
          <w:szCs w:val="20"/>
          <w:lang w:val="en"/>
        </w:rPr>
        <w:t>k</w:t>
      </w:r>
      <w:r w:rsidRPr="00031CB2">
        <w:rPr>
          <w:rFonts w:eastAsia="新細明體" w:cstheme="minorHAnsi"/>
          <w:kern w:val="0"/>
          <w:sz w:val="20"/>
          <w:szCs w:val="20"/>
          <w:lang w:val="en"/>
        </w:rPr>
        <w:t xml:space="preserve">flows in Discovery Net". </w:t>
      </w:r>
      <w:r w:rsidRPr="00031CB2">
        <w:rPr>
          <w:rFonts w:eastAsia="新細明體" w:cstheme="minorHAnsi"/>
          <w:i/>
          <w:iCs/>
          <w:kern w:val="0"/>
          <w:sz w:val="20"/>
          <w:szCs w:val="20"/>
          <w:lang w:val="en"/>
        </w:rPr>
        <w:t>Data Mining Techniques in Grid Computing Environments</w:t>
      </w:r>
      <w:r w:rsidRPr="00031CB2">
        <w:rPr>
          <w:rFonts w:eastAsia="新細明體" w:cstheme="minorHAnsi"/>
          <w:kern w:val="0"/>
          <w:sz w:val="20"/>
          <w:szCs w:val="20"/>
          <w:lang w:val="en"/>
        </w:rPr>
        <w:t xml:space="preserve">. pp. 119.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10.1002/9780470699904.ch8</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ISBN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9780470699904</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r w:rsidRPr="00031CB2">
        <w:rPr>
          <w:rFonts w:eastAsia="新細明體" w:cstheme="minorHAnsi"/>
          <w:color w:val="0000FF"/>
          <w:kern w:val="0"/>
          <w:sz w:val="15"/>
          <w:szCs w:val="15"/>
          <w:u w:val="single"/>
          <w:lang w:val="en"/>
        </w:rPr>
        <w:t>edit</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Mario Cannataro; Domenico Talia (January 2003). </w:t>
      </w:r>
      <w:r w:rsidRPr="00031CB2">
        <w:rPr>
          <w:rFonts w:eastAsia="新細明體" w:cstheme="minorHAnsi"/>
          <w:color w:val="0000FF"/>
          <w:kern w:val="0"/>
          <w:sz w:val="20"/>
          <w:szCs w:val="20"/>
          <w:u w:val="single"/>
          <w:lang w:val="en"/>
        </w:rPr>
        <w:t>"The knowledge grid: An Architecture for Distributed Knowledge Discovery"</w:t>
      </w:r>
      <w:r w:rsidRPr="00031CB2">
        <w:rPr>
          <w:rFonts w:eastAsia="新細明體" w:cstheme="minorHAnsi"/>
          <w:kern w:val="0"/>
          <w:sz w:val="20"/>
          <w:szCs w:val="20"/>
          <w:lang w:val="en"/>
        </w:rPr>
        <w:t xml:space="preserve">. </w:t>
      </w:r>
      <w:r w:rsidRPr="00031CB2">
        <w:rPr>
          <w:rFonts w:eastAsia="新細明體" w:cstheme="minorHAnsi"/>
          <w:i/>
          <w:iCs/>
          <w:kern w:val="0"/>
          <w:sz w:val="20"/>
          <w:szCs w:val="20"/>
          <w:lang w:val="en"/>
        </w:rPr>
        <w:t>Communications of the ACM</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46</w:t>
      </w:r>
      <w:r w:rsidRPr="00031CB2">
        <w:rPr>
          <w:rFonts w:eastAsia="新細明體" w:cstheme="minorHAnsi"/>
          <w:kern w:val="0"/>
          <w:sz w:val="20"/>
          <w:szCs w:val="20"/>
          <w:lang w:val="en"/>
        </w:rPr>
        <w:t xml:space="preserve"> (1): 89–93.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10.1145/602421.602425</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http://grid.deis.unical.it/papers/pdf/CACM2003.pdf</w:t>
      </w:r>
      <w:r w:rsidRPr="00031CB2">
        <w:rPr>
          <w:rFonts w:eastAsia="新細明體" w:cstheme="minorHAnsi"/>
          <w:kern w:val="0"/>
          <w:sz w:val="20"/>
          <w:szCs w:val="20"/>
          <w:lang w:val="en"/>
        </w:rPr>
        <w:t>. R</w:t>
      </w:r>
      <w:r w:rsidRPr="00031CB2">
        <w:rPr>
          <w:rFonts w:eastAsia="新細明體" w:cstheme="minorHAnsi"/>
          <w:kern w:val="0"/>
          <w:sz w:val="20"/>
          <w:szCs w:val="20"/>
          <w:lang w:val="en"/>
        </w:rPr>
        <w:t>e</w:t>
      </w:r>
      <w:r w:rsidRPr="00031CB2">
        <w:rPr>
          <w:rFonts w:eastAsia="新細明體" w:cstheme="minorHAnsi"/>
          <w:kern w:val="0"/>
          <w:sz w:val="20"/>
          <w:szCs w:val="20"/>
          <w:lang w:val="en"/>
        </w:rPr>
        <w:t>trieved October 17, 2011.</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Domenico Talia; Paolo Trunfio (July 2010). </w:t>
      </w:r>
      <w:r w:rsidRPr="00031CB2">
        <w:rPr>
          <w:rFonts w:eastAsia="新細明體" w:cstheme="minorHAnsi"/>
          <w:color w:val="0000FF"/>
          <w:kern w:val="0"/>
          <w:sz w:val="20"/>
          <w:szCs w:val="20"/>
          <w:u w:val="single"/>
          <w:lang w:val="en"/>
        </w:rPr>
        <w:t>"How distributed data mining tasks can thrive as knowledge services"</w:t>
      </w:r>
      <w:r w:rsidRPr="00031CB2">
        <w:rPr>
          <w:rFonts w:eastAsia="新細明體" w:cstheme="minorHAnsi"/>
          <w:kern w:val="0"/>
          <w:sz w:val="20"/>
          <w:szCs w:val="20"/>
          <w:lang w:val="en"/>
        </w:rPr>
        <w:t xml:space="preserve">. </w:t>
      </w:r>
      <w:r w:rsidRPr="00031CB2">
        <w:rPr>
          <w:rFonts w:eastAsia="新細明體" w:cstheme="minorHAnsi"/>
          <w:i/>
          <w:iCs/>
          <w:kern w:val="0"/>
          <w:sz w:val="20"/>
          <w:szCs w:val="20"/>
          <w:lang w:val="en"/>
        </w:rPr>
        <w:t>Communications of the ACM</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53</w:t>
      </w:r>
      <w:r w:rsidRPr="00031CB2">
        <w:rPr>
          <w:rFonts w:eastAsia="新細明體" w:cstheme="minorHAnsi"/>
          <w:kern w:val="0"/>
          <w:sz w:val="20"/>
          <w:szCs w:val="20"/>
          <w:lang w:val="en"/>
        </w:rPr>
        <w:t xml:space="preserve"> (7): 132–137.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10.1145/1785414.1785451</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http://grid.deis.unical.it/papers/pdf/CACM2010.pdf</w:t>
      </w:r>
      <w:r w:rsidRPr="00031CB2">
        <w:rPr>
          <w:rFonts w:eastAsia="新細明體" w:cstheme="minorHAnsi"/>
          <w:kern w:val="0"/>
          <w:sz w:val="20"/>
          <w:szCs w:val="20"/>
          <w:lang w:val="en"/>
        </w:rPr>
        <w:t>. R</w:t>
      </w:r>
      <w:r w:rsidRPr="00031CB2">
        <w:rPr>
          <w:rFonts w:eastAsia="新細明體" w:cstheme="minorHAnsi"/>
          <w:kern w:val="0"/>
          <w:sz w:val="20"/>
          <w:szCs w:val="20"/>
          <w:lang w:val="en"/>
        </w:rPr>
        <w:t>e</w:t>
      </w:r>
      <w:r w:rsidRPr="00031CB2">
        <w:rPr>
          <w:rFonts w:eastAsia="新細明體" w:cstheme="minorHAnsi"/>
          <w:kern w:val="0"/>
          <w:sz w:val="20"/>
          <w:szCs w:val="20"/>
          <w:lang w:val="en"/>
        </w:rPr>
        <w:t>trieved October 17, 2011.</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William Seltzer. </w:t>
      </w:r>
      <w:r w:rsidRPr="00031CB2">
        <w:rPr>
          <w:rFonts w:eastAsia="新細明體" w:cstheme="minorHAnsi"/>
          <w:i/>
          <w:iCs/>
          <w:color w:val="0000FF"/>
          <w:kern w:val="0"/>
          <w:sz w:val="20"/>
          <w:szCs w:val="20"/>
          <w:u w:val="single"/>
          <w:lang w:val="en"/>
        </w:rPr>
        <w:t>The Promise and Pitfalls of Data Mining: Ethical Issues</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http://www.amstat.org/committees/ethics/linksdir/Jsm2005Seltzer.pdf</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Chip Pitts (March 15, 2007). </w:t>
      </w:r>
      <w:r w:rsidRPr="00031CB2">
        <w:rPr>
          <w:rFonts w:eastAsia="新細明體" w:cstheme="minorHAnsi"/>
          <w:color w:val="0000FF"/>
          <w:kern w:val="0"/>
          <w:sz w:val="20"/>
          <w:szCs w:val="20"/>
          <w:u w:val="single"/>
          <w:lang w:val="en"/>
        </w:rPr>
        <w:t>"The End of Illegal Domestic Spying? Don't Count on It"</w:t>
      </w:r>
      <w:r w:rsidRPr="00031CB2">
        <w:rPr>
          <w:rFonts w:eastAsia="新細明體" w:cstheme="minorHAnsi"/>
          <w:kern w:val="0"/>
          <w:sz w:val="20"/>
          <w:szCs w:val="20"/>
          <w:lang w:val="en"/>
        </w:rPr>
        <w:t xml:space="preserve">. </w:t>
      </w:r>
      <w:r w:rsidRPr="00031CB2">
        <w:rPr>
          <w:rFonts w:eastAsia="新細明體" w:cstheme="minorHAnsi"/>
          <w:i/>
          <w:iCs/>
          <w:kern w:val="0"/>
          <w:sz w:val="20"/>
          <w:szCs w:val="20"/>
          <w:lang w:val="en"/>
        </w:rPr>
        <w:t>Washington Spectator</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http://www.washingtonspectator.com/articles/20070315surveillance_1.cfm</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K.A. Taipale (December 15, 2003). </w:t>
      </w:r>
      <w:r w:rsidRPr="00031CB2">
        <w:rPr>
          <w:rFonts w:eastAsia="新細明體" w:cstheme="minorHAnsi"/>
          <w:color w:val="0000FF"/>
          <w:kern w:val="0"/>
          <w:sz w:val="20"/>
          <w:szCs w:val="20"/>
          <w:u w:val="single"/>
          <w:lang w:val="en"/>
        </w:rPr>
        <w:t>"Data Mining and Domestic Security: Connecting the Dots to Make Sense of Data"</w:t>
      </w:r>
      <w:r w:rsidRPr="00031CB2">
        <w:rPr>
          <w:rFonts w:eastAsia="新細明體" w:cstheme="minorHAnsi"/>
          <w:kern w:val="0"/>
          <w:sz w:val="20"/>
          <w:szCs w:val="20"/>
          <w:lang w:val="en"/>
        </w:rPr>
        <w:t xml:space="preserve">. </w:t>
      </w:r>
      <w:r w:rsidRPr="00031CB2">
        <w:rPr>
          <w:rFonts w:eastAsia="新細明體" w:cstheme="minorHAnsi"/>
          <w:i/>
          <w:iCs/>
          <w:kern w:val="0"/>
          <w:sz w:val="20"/>
          <w:szCs w:val="20"/>
          <w:lang w:val="en"/>
        </w:rPr>
        <w:t>Columbia Science and Technology Law Review</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5</w:t>
      </w:r>
      <w:r w:rsidRPr="00031CB2">
        <w:rPr>
          <w:rFonts w:eastAsia="新細明體" w:cstheme="minorHAnsi"/>
          <w:kern w:val="0"/>
          <w:sz w:val="20"/>
          <w:szCs w:val="20"/>
          <w:lang w:val="en"/>
        </w:rPr>
        <w:t xml:space="preserve"> (2). </w:t>
      </w:r>
      <w:r w:rsidRPr="00031CB2">
        <w:rPr>
          <w:rFonts w:eastAsia="新細明體" w:cstheme="minorHAnsi"/>
          <w:color w:val="0000FF"/>
          <w:kern w:val="0"/>
          <w:sz w:val="20"/>
          <w:szCs w:val="20"/>
          <w:u w:val="single"/>
          <w:lang w:val="en"/>
        </w:rPr>
        <w:t>OCLC</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45263753</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SSRN</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546782</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http://www.stlr.org/cite.cgi?volume=5&amp;article=2</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lastRenderedPageBreak/>
        <w:t>^</w:t>
      </w:r>
      <w:r w:rsidRPr="00031CB2">
        <w:rPr>
          <w:rFonts w:eastAsia="新細明體" w:cstheme="minorHAnsi"/>
          <w:kern w:val="0"/>
          <w:sz w:val="20"/>
          <w:szCs w:val="20"/>
          <w:lang w:val="en"/>
        </w:rPr>
        <w:t xml:space="preserve"> John Resig, Ankur Teredesai (2004). </w:t>
      </w:r>
      <w:r w:rsidRPr="00031CB2">
        <w:rPr>
          <w:rFonts w:eastAsia="新細明體" w:cstheme="minorHAnsi"/>
          <w:color w:val="0000FF"/>
          <w:kern w:val="0"/>
          <w:sz w:val="20"/>
          <w:szCs w:val="20"/>
          <w:u w:val="single"/>
          <w:lang w:val="en"/>
        </w:rPr>
        <w:t>"A Framework for Mining Instant Messaging Services"</w:t>
      </w:r>
      <w:r w:rsidRPr="00031CB2">
        <w:rPr>
          <w:rFonts w:eastAsia="新細明體" w:cstheme="minorHAnsi"/>
          <w:kern w:val="0"/>
          <w:sz w:val="20"/>
          <w:szCs w:val="20"/>
          <w:lang w:val="en"/>
        </w:rPr>
        <w:t xml:space="preserve">. </w:t>
      </w:r>
      <w:r w:rsidRPr="00031CB2">
        <w:rPr>
          <w:rFonts w:eastAsia="新細明體" w:cstheme="minorHAnsi"/>
          <w:i/>
          <w:iCs/>
          <w:kern w:val="0"/>
          <w:sz w:val="20"/>
          <w:szCs w:val="20"/>
          <w:lang w:val="en"/>
        </w:rPr>
        <w:t>In Proceedings of the 2004 SIAM DM Conference</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http://citeseer.ist.psu.edu/resig04framework.html</w:t>
      </w:r>
      <w:r w:rsidRPr="00031CB2">
        <w:rPr>
          <w:rFonts w:eastAsia="新細明體" w:cstheme="minorHAnsi"/>
          <w:kern w:val="0"/>
          <w:sz w:val="20"/>
          <w:szCs w:val="20"/>
          <w:lang w:val="en"/>
        </w:rPr>
        <w:t>.</w:t>
      </w:r>
      <w:r w:rsidRPr="00031CB2">
        <w:rPr>
          <w:rFonts w:eastAsia="新細明體" w:cstheme="minorHAnsi"/>
          <w:vanish/>
          <w:kern w:val="0"/>
          <w:sz w:val="20"/>
          <w:szCs w:val="20"/>
          <w:lang w:val="en"/>
        </w:rPr>
        <w:t xml:space="preserve"> </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a</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b</w:t>
      </w:r>
      <w:r w:rsidRPr="00031CB2">
        <w:rPr>
          <w:rFonts w:eastAsia="新細明體" w:cstheme="minorHAnsi"/>
          <w:kern w:val="0"/>
          <w:sz w:val="20"/>
          <w:szCs w:val="20"/>
          <w:lang w:val="en"/>
        </w:rPr>
        <w:t xml:space="preserve"> </w:t>
      </w:r>
      <w:r w:rsidRPr="00031CB2">
        <w:rPr>
          <w:rFonts w:eastAsia="新細明體" w:cstheme="minorHAnsi"/>
          <w:b/>
          <w:bCs/>
          <w:i/>
          <w:iCs/>
          <w:color w:val="0000FF"/>
          <w:kern w:val="0"/>
          <w:sz w:val="20"/>
          <w:szCs w:val="20"/>
          <w:u w:val="single"/>
          <w:vertAlign w:val="superscript"/>
          <w:lang w:val="en"/>
        </w:rPr>
        <w:t>c</w:t>
      </w:r>
      <w:r w:rsidRPr="00031CB2">
        <w:rPr>
          <w:rFonts w:eastAsia="新細明體" w:cstheme="minorHAnsi"/>
          <w:kern w:val="0"/>
          <w:sz w:val="20"/>
          <w:szCs w:val="20"/>
          <w:lang w:val="en"/>
        </w:rPr>
        <w:t xml:space="preserve"> </w:t>
      </w:r>
      <w:r w:rsidRPr="00031CB2">
        <w:rPr>
          <w:rFonts w:eastAsia="新細明體" w:cstheme="minorHAnsi"/>
          <w:i/>
          <w:iCs/>
          <w:color w:val="0000FF"/>
          <w:kern w:val="0"/>
          <w:sz w:val="20"/>
          <w:szCs w:val="20"/>
          <w:u w:val="single"/>
          <w:lang w:val="en"/>
        </w:rPr>
        <w:t>Think Before You Dig: Privacy Implications of Data Mining &amp; Aggregation</w:t>
      </w:r>
      <w:r w:rsidRPr="00031CB2">
        <w:rPr>
          <w:rFonts w:eastAsia="新細明體" w:cstheme="minorHAnsi"/>
          <w:kern w:val="0"/>
          <w:sz w:val="20"/>
          <w:szCs w:val="20"/>
          <w:lang w:val="en"/>
        </w:rPr>
        <w:t>, NASCIO R</w:t>
      </w:r>
      <w:r w:rsidRPr="00031CB2">
        <w:rPr>
          <w:rFonts w:eastAsia="新細明體" w:cstheme="minorHAnsi"/>
          <w:kern w:val="0"/>
          <w:sz w:val="20"/>
          <w:szCs w:val="20"/>
          <w:lang w:val="en"/>
        </w:rPr>
        <w:t>e</w:t>
      </w:r>
      <w:r w:rsidRPr="00031CB2">
        <w:rPr>
          <w:rFonts w:eastAsia="新細明體" w:cstheme="minorHAnsi"/>
          <w:kern w:val="0"/>
          <w:sz w:val="20"/>
          <w:szCs w:val="20"/>
          <w:lang w:val="en"/>
        </w:rPr>
        <w:t>search Brief, September 2004.</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Biotech Business Week Editors. (June 30, 2008). BIOMEDICINE; HIPAA Privacy Rule Impedes Biomedical Research. Biotech Business Week. Retrieved 17 Nov 2009 from LexisNexis Ac</w:t>
      </w:r>
      <w:r w:rsidRPr="00031CB2">
        <w:rPr>
          <w:rFonts w:eastAsia="新細明體" w:cstheme="minorHAnsi"/>
          <w:kern w:val="0"/>
          <w:sz w:val="20"/>
          <w:szCs w:val="20"/>
          <w:lang w:val="en"/>
        </w:rPr>
        <w:t>a</w:t>
      </w:r>
      <w:r w:rsidRPr="00031CB2">
        <w:rPr>
          <w:rFonts w:eastAsia="新細明體" w:cstheme="minorHAnsi"/>
          <w:kern w:val="0"/>
          <w:sz w:val="20"/>
          <w:szCs w:val="20"/>
          <w:lang w:val="en"/>
        </w:rPr>
        <w:t>demic.</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w:t>
      </w:r>
      <w:r w:rsidRPr="00031CB2">
        <w:rPr>
          <w:rFonts w:eastAsia="新細明體" w:cstheme="minorHAnsi"/>
          <w:i/>
          <w:iCs/>
          <w:color w:val="0000FF"/>
          <w:kern w:val="0"/>
          <w:sz w:val="20"/>
          <w:szCs w:val="20"/>
          <w:u w:val="single"/>
          <w:lang w:val="en"/>
        </w:rPr>
        <w:t>AOL search data identified individuals</w:t>
      </w:r>
      <w:r w:rsidRPr="00031CB2">
        <w:rPr>
          <w:rFonts w:eastAsia="新細明體" w:cstheme="minorHAnsi"/>
          <w:kern w:val="0"/>
          <w:sz w:val="20"/>
          <w:szCs w:val="20"/>
          <w:lang w:val="en"/>
        </w:rPr>
        <w:t>, SecurityFocus, August 2006.</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James Kobielus (1 July 2008) </w:t>
      </w:r>
      <w:r w:rsidRPr="00031CB2">
        <w:rPr>
          <w:rFonts w:eastAsia="新細明體" w:cstheme="minorHAnsi"/>
          <w:i/>
          <w:iCs/>
          <w:color w:val="0000FF"/>
          <w:kern w:val="0"/>
          <w:sz w:val="20"/>
          <w:szCs w:val="20"/>
          <w:u w:val="single"/>
          <w:lang w:val="en"/>
        </w:rPr>
        <w:t>The Forrester Wave: Predictive Analytics and Data Mining S</w:t>
      </w:r>
      <w:r w:rsidRPr="00031CB2">
        <w:rPr>
          <w:rFonts w:eastAsia="新細明體" w:cstheme="minorHAnsi"/>
          <w:i/>
          <w:iCs/>
          <w:color w:val="0000FF"/>
          <w:kern w:val="0"/>
          <w:sz w:val="20"/>
          <w:szCs w:val="20"/>
          <w:u w:val="single"/>
          <w:lang w:val="en"/>
        </w:rPr>
        <w:t>o</w:t>
      </w:r>
      <w:r w:rsidRPr="00031CB2">
        <w:rPr>
          <w:rFonts w:eastAsia="新細明體" w:cstheme="minorHAnsi"/>
          <w:i/>
          <w:iCs/>
          <w:color w:val="0000FF"/>
          <w:kern w:val="0"/>
          <w:sz w:val="20"/>
          <w:szCs w:val="20"/>
          <w:u w:val="single"/>
          <w:lang w:val="en"/>
        </w:rPr>
        <w:t>lutions, Q1 2010</w:t>
      </w:r>
      <w:r w:rsidRPr="00031CB2">
        <w:rPr>
          <w:rFonts w:eastAsia="新細明體" w:cstheme="minorHAnsi"/>
          <w:kern w:val="0"/>
          <w:sz w:val="20"/>
          <w:szCs w:val="20"/>
          <w:lang w:val="en"/>
        </w:rPr>
        <w:t>, Forrester Research.</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Gareth Herschel (1 July 2008) </w:t>
      </w:r>
      <w:r w:rsidRPr="00031CB2">
        <w:rPr>
          <w:rFonts w:eastAsia="新細明體" w:cstheme="minorHAnsi"/>
          <w:i/>
          <w:iCs/>
          <w:color w:val="0000FF"/>
          <w:kern w:val="0"/>
          <w:sz w:val="20"/>
          <w:szCs w:val="20"/>
          <w:u w:val="single"/>
          <w:lang w:val="en"/>
        </w:rPr>
        <w:t>Magic Quadrant for Customer Data-Mining Applications</w:t>
      </w:r>
      <w:r w:rsidRPr="00031CB2">
        <w:rPr>
          <w:rFonts w:eastAsia="新細明體" w:cstheme="minorHAnsi"/>
          <w:kern w:val="0"/>
          <w:sz w:val="20"/>
          <w:szCs w:val="20"/>
          <w:lang w:val="en"/>
        </w:rPr>
        <w:t>, Gartner Inc.</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Dominique Haughton, Joel Deichmann, Abdolreza Eshghi, Selin Sayek, Nicholas Teebagy, &amp; Heikki Topi (2003) </w:t>
      </w:r>
      <w:r w:rsidRPr="00031CB2">
        <w:rPr>
          <w:rFonts w:eastAsia="新細明體" w:cstheme="minorHAnsi"/>
          <w:i/>
          <w:iCs/>
          <w:color w:val="0000FF"/>
          <w:kern w:val="0"/>
          <w:sz w:val="20"/>
          <w:szCs w:val="20"/>
          <w:u w:val="single"/>
          <w:lang w:val="en"/>
        </w:rPr>
        <w:t>A Review of Software Packages for Data Mining</w:t>
      </w:r>
      <w:r w:rsidRPr="00031CB2">
        <w:rPr>
          <w:rFonts w:eastAsia="新細明體" w:cstheme="minorHAnsi"/>
          <w:kern w:val="0"/>
          <w:sz w:val="20"/>
          <w:szCs w:val="20"/>
          <w:lang w:val="en"/>
        </w:rPr>
        <w:t>, The American Statistician, Vol. 57, No. 4, pp. 290–309.</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Robert Nisbet (2006) </w:t>
      </w:r>
      <w:r w:rsidRPr="00031CB2">
        <w:rPr>
          <w:rFonts w:eastAsia="新細明體" w:cstheme="minorHAnsi"/>
          <w:i/>
          <w:iCs/>
          <w:color w:val="0000FF"/>
          <w:kern w:val="0"/>
          <w:sz w:val="20"/>
          <w:szCs w:val="20"/>
          <w:u w:val="single"/>
          <w:lang w:val="en"/>
        </w:rPr>
        <w:t>Data Mining Tools: Which One is Best for CRM? Part 1</w:t>
      </w:r>
      <w:r w:rsidRPr="00031CB2">
        <w:rPr>
          <w:rFonts w:eastAsia="新細明體" w:cstheme="minorHAnsi"/>
          <w:kern w:val="0"/>
          <w:sz w:val="20"/>
          <w:szCs w:val="20"/>
          <w:lang w:val="en"/>
        </w:rPr>
        <w:t>, Information Management Special Reports, January 2006.</w:t>
      </w:r>
    </w:p>
    <w:p w:rsidR="009E04DD" w:rsidRPr="00031CB2" w:rsidRDefault="009E04DD" w:rsidP="009E04DD">
      <w:pPr>
        <w:widowControl/>
        <w:numPr>
          <w:ilvl w:val="1"/>
          <w:numId w:val="26"/>
        </w:numPr>
        <w:spacing w:before="100" w:beforeAutospacing="1" w:after="100" w:afterAutospacing="1"/>
        <w:ind w:left="720"/>
        <w:rPr>
          <w:rFonts w:eastAsia="新細明體" w:cstheme="minorHAnsi"/>
          <w:kern w:val="0"/>
          <w:sz w:val="20"/>
          <w:szCs w:val="20"/>
          <w:lang w:val="en"/>
        </w:rPr>
      </w:pPr>
      <w:r w:rsidRPr="00031CB2">
        <w:rPr>
          <w:rFonts w:eastAsia="新細明體" w:cstheme="minorHAnsi"/>
          <w:b/>
          <w:bCs/>
          <w:color w:val="0000FF"/>
          <w:kern w:val="0"/>
          <w:sz w:val="20"/>
          <w:szCs w:val="20"/>
          <w:u w:val="single"/>
          <w:lang w:val="en"/>
        </w:rPr>
        <w:t>^</w:t>
      </w:r>
      <w:r w:rsidRPr="00031CB2">
        <w:rPr>
          <w:rFonts w:eastAsia="新細明體" w:cstheme="minorHAnsi"/>
          <w:kern w:val="0"/>
          <w:sz w:val="20"/>
          <w:szCs w:val="20"/>
          <w:lang w:val="en"/>
        </w:rPr>
        <w:t xml:space="preserve"> Ralf Mikut; Markus Reischl (September/October 2011). </w:t>
      </w:r>
      <w:r w:rsidRPr="00031CB2">
        <w:rPr>
          <w:rFonts w:eastAsia="新細明體" w:cstheme="minorHAnsi"/>
          <w:color w:val="0000FF"/>
          <w:kern w:val="0"/>
          <w:sz w:val="20"/>
          <w:szCs w:val="20"/>
          <w:u w:val="single"/>
          <w:lang w:val="en"/>
        </w:rPr>
        <w:t>"Data Mining Tools"</w:t>
      </w:r>
      <w:r w:rsidRPr="00031CB2">
        <w:rPr>
          <w:rFonts w:eastAsia="新細明體" w:cstheme="minorHAnsi"/>
          <w:kern w:val="0"/>
          <w:sz w:val="20"/>
          <w:szCs w:val="20"/>
          <w:lang w:val="en"/>
        </w:rPr>
        <w:t xml:space="preserve">. </w:t>
      </w:r>
      <w:r w:rsidRPr="00031CB2">
        <w:rPr>
          <w:rFonts w:eastAsia="新細明體" w:cstheme="minorHAnsi"/>
          <w:i/>
          <w:iCs/>
          <w:kern w:val="0"/>
          <w:sz w:val="20"/>
          <w:szCs w:val="20"/>
          <w:lang w:val="en"/>
        </w:rPr>
        <w:t>Wiley Interdi</w:t>
      </w:r>
      <w:r w:rsidRPr="00031CB2">
        <w:rPr>
          <w:rFonts w:eastAsia="新細明體" w:cstheme="minorHAnsi"/>
          <w:i/>
          <w:iCs/>
          <w:kern w:val="0"/>
          <w:sz w:val="20"/>
          <w:szCs w:val="20"/>
          <w:lang w:val="en"/>
        </w:rPr>
        <w:t>s</w:t>
      </w:r>
      <w:r w:rsidRPr="00031CB2">
        <w:rPr>
          <w:rFonts w:eastAsia="新細明體" w:cstheme="minorHAnsi"/>
          <w:i/>
          <w:iCs/>
          <w:kern w:val="0"/>
          <w:sz w:val="20"/>
          <w:szCs w:val="20"/>
          <w:lang w:val="en"/>
        </w:rPr>
        <w:t>ciplinary Reviews: Data Mining and Knowledge Discovery</w:t>
      </w:r>
      <w:r w:rsidRPr="00031CB2">
        <w:rPr>
          <w:rFonts w:eastAsia="新細明體" w:cstheme="minorHAnsi"/>
          <w:kern w:val="0"/>
          <w:sz w:val="20"/>
          <w:szCs w:val="20"/>
          <w:lang w:val="en"/>
        </w:rPr>
        <w:t xml:space="preserve"> </w:t>
      </w:r>
      <w:r w:rsidRPr="00031CB2">
        <w:rPr>
          <w:rFonts w:eastAsia="新細明體" w:cstheme="minorHAnsi"/>
          <w:b/>
          <w:bCs/>
          <w:kern w:val="0"/>
          <w:sz w:val="20"/>
          <w:szCs w:val="20"/>
          <w:lang w:val="en"/>
        </w:rPr>
        <w:t>1</w:t>
      </w:r>
      <w:r w:rsidRPr="00031CB2">
        <w:rPr>
          <w:rFonts w:eastAsia="新細明體" w:cstheme="minorHAnsi"/>
          <w:kern w:val="0"/>
          <w:sz w:val="20"/>
          <w:szCs w:val="20"/>
          <w:lang w:val="en"/>
        </w:rPr>
        <w:t xml:space="preserve"> (5): 431–445. </w:t>
      </w:r>
      <w:r w:rsidRPr="00031CB2">
        <w:rPr>
          <w:rFonts w:eastAsia="新細明體" w:cstheme="minorHAnsi"/>
          <w:color w:val="0000FF"/>
          <w:kern w:val="0"/>
          <w:sz w:val="20"/>
          <w:szCs w:val="20"/>
          <w:u w:val="single"/>
          <w:lang w:val="en"/>
        </w:rPr>
        <w:t>doi</w:t>
      </w:r>
      <w:r w:rsidRPr="00031CB2">
        <w:rPr>
          <w:rFonts w:eastAsia="新細明體" w:cstheme="minorHAnsi"/>
          <w:kern w:val="0"/>
          <w:sz w:val="20"/>
          <w:szCs w:val="20"/>
          <w:lang w:val="en"/>
        </w:rPr>
        <w:t>:</w:t>
      </w:r>
      <w:r w:rsidRPr="00031CB2">
        <w:rPr>
          <w:rFonts w:eastAsia="新細明體" w:cstheme="minorHAnsi"/>
          <w:color w:val="0000FF"/>
          <w:kern w:val="0"/>
          <w:sz w:val="20"/>
          <w:szCs w:val="20"/>
          <w:u w:val="single"/>
          <w:lang w:val="en"/>
        </w:rPr>
        <w:t>10.1002/widm.24</w:t>
      </w:r>
      <w:r w:rsidRPr="00031CB2">
        <w:rPr>
          <w:rFonts w:eastAsia="新細明體" w:cstheme="minorHAnsi"/>
          <w:kern w:val="0"/>
          <w:sz w:val="20"/>
          <w:szCs w:val="20"/>
          <w:lang w:val="en"/>
        </w:rPr>
        <w:t xml:space="preserve">. </w:t>
      </w:r>
      <w:r w:rsidRPr="00031CB2">
        <w:rPr>
          <w:rFonts w:eastAsia="新細明體" w:cstheme="minorHAnsi"/>
          <w:color w:val="0000FF"/>
          <w:kern w:val="0"/>
          <w:sz w:val="20"/>
          <w:szCs w:val="20"/>
          <w:u w:val="single"/>
          <w:lang w:val="en"/>
        </w:rPr>
        <w:t>http://onlinelibrary.wiley.com/doi/10.1002/widm.24/abstract</w:t>
      </w:r>
      <w:r w:rsidRPr="00031CB2">
        <w:rPr>
          <w:rFonts w:eastAsia="新細明體" w:cstheme="minorHAnsi"/>
          <w:kern w:val="0"/>
          <w:sz w:val="20"/>
          <w:szCs w:val="20"/>
          <w:lang w:val="en"/>
        </w:rPr>
        <w:t>. R</w:t>
      </w:r>
      <w:r w:rsidRPr="00031CB2">
        <w:rPr>
          <w:rFonts w:eastAsia="新細明體" w:cstheme="minorHAnsi"/>
          <w:kern w:val="0"/>
          <w:sz w:val="20"/>
          <w:szCs w:val="20"/>
          <w:lang w:val="en"/>
        </w:rPr>
        <w:t>e</w:t>
      </w:r>
      <w:r w:rsidRPr="00031CB2">
        <w:rPr>
          <w:rFonts w:eastAsia="新細明體" w:cstheme="minorHAnsi"/>
          <w:kern w:val="0"/>
          <w:sz w:val="20"/>
          <w:szCs w:val="20"/>
          <w:lang w:val="en"/>
        </w:rPr>
        <w:t>trieved October 21, 2011.</w:t>
      </w:r>
      <w:r w:rsidRPr="00031CB2">
        <w:rPr>
          <w:rFonts w:eastAsia="新細明體" w:cstheme="minorHAnsi"/>
          <w:vanish/>
          <w:kern w:val="0"/>
          <w:sz w:val="20"/>
          <w:szCs w:val="20"/>
          <w:lang w:val="en"/>
        </w:rPr>
        <w:t xml:space="preserve"> </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Further reading</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Cabena, Peter, Pablo Hadjnian, Rolf Stadler, Jaap Verhees and Alessandro Zanasi (1997). </w:t>
      </w:r>
      <w:r w:rsidRPr="00031CB2">
        <w:rPr>
          <w:rFonts w:eastAsia="新細明體" w:cstheme="minorHAnsi"/>
          <w:i/>
          <w:iCs/>
          <w:kern w:val="0"/>
          <w:szCs w:val="24"/>
          <w:lang w:val="en"/>
        </w:rPr>
        <w:t>Discovering Data Mining: From Concept to Implementation</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Prentice Hall</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ISBN 0</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13</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743980</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6</w:t>
      </w:r>
      <w:r w:rsidRPr="00031CB2">
        <w:rPr>
          <w:rFonts w:eastAsia="新細明體" w:cstheme="minorHAnsi"/>
          <w:kern w:val="0"/>
          <w:szCs w:val="24"/>
          <w:lang w:val="en"/>
        </w:rPr>
        <w:t>.</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Feldman, Ronen and James Sanger. </w:t>
      </w:r>
      <w:r w:rsidRPr="00031CB2">
        <w:rPr>
          <w:rFonts w:eastAsia="新細明體" w:cstheme="minorHAnsi"/>
          <w:i/>
          <w:iCs/>
          <w:kern w:val="0"/>
          <w:szCs w:val="24"/>
          <w:lang w:val="en"/>
        </w:rPr>
        <w:t>The Text Mining Handbook</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Cambridge University Press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ISBN 978</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0</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521</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83657</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9</w:t>
      </w:r>
      <w:r w:rsidRPr="00031CB2">
        <w:rPr>
          <w:rFonts w:eastAsia="新細明體" w:cstheme="minorHAnsi"/>
          <w:kern w:val="0"/>
          <w:szCs w:val="24"/>
          <w:lang w:val="en"/>
        </w:rPr>
        <w:t>.</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Guo, Yike and Robert Grossman, editors (1999). </w:t>
      </w:r>
      <w:r w:rsidRPr="00031CB2">
        <w:rPr>
          <w:rFonts w:eastAsia="新細明體" w:cstheme="minorHAnsi"/>
          <w:i/>
          <w:iCs/>
          <w:kern w:val="0"/>
          <w:szCs w:val="24"/>
          <w:lang w:val="en"/>
        </w:rPr>
        <w:t>High Performance Data Mi</w:t>
      </w:r>
      <w:r w:rsidRPr="00031CB2">
        <w:rPr>
          <w:rFonts w:eastAsia="新細明體" w:cstheme="minorHAnsi"/>
          <w:i/>
          <w:iCs/>
          <w:kern w:val="0"/>
          <w:szCs w:val="24"/>
          <w:lang w:val="en"/>
        </w:rPr>
        <w:t>n</w:t>
      </w:r>
      <w:r w:rsidRPr="00031CB2">
        <w:rPr>
          <w:rFonts w:eastAsia="新細明體" w:cstheme="minorHAnsi"/>
          <w:i/>
          <w:iCs/>
          <w:kern w:val="0"/>
          <w:szCs w:val="24"/>
          <w:lang w:val="en"/>
        </w:rPr>
        <w:t>ing: Scaling Algorithms, Applications and Systems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Kluwer Academic Publis</w:t>
      </w:r>
      <w:r w:rsidRPr="00031CB2">
        <w:rPr>
          <w:rFonts w:eastAsia="新細明體" w:cstheme="minorHAnsi"/>
          <w:color w:val="0000FF"/>
          <w:kern w:val="0"/>
          <w:szCs w:val="24"/>
          <w:u w:val="single"/>
          <w:lang w:val="en"/>
        </w:rPr>
        <w:t>h</w:t>
      </w:r>
      <w:r w:rsidRPr="00031CB2">
        <w:rPr>
          <w:rFonts w:eastAsia="新細明體" w:cstheme="minorHAnsi"/>
          <w:color w:val="0000FF"/>
          <w:kern w:val="0"/>
          <w:szCs w:val="24"/>
          <w:u w:val="single"/>
          <w:lang w:val="en"/>
        </w:rPr>
        <w:t>ers</w:t>
      </w:r>
      <w:r w:rsidRPr="00031CB2">
        <w:rPr>
          <w:rFonts w:eastAsia="新細明體" w:cstheme="minorHAnsi"/>
          <w:kern w:val="0"/>
          <w:szCs w:val="24"/>
          <w:lang w:val="en"/>
        </w:rPr>
        <w:t>.</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Hastie, Trevor</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Robert Tibshirani</w:t>
      </w:r>
      <w:r w:rsidRPr="00031CB2">
        <w:rPr>
          <w:rFonts w:eastAsia="新細明體" w:cstheme="minorHAnsi"/>
          <w:kern w:val="0"/>
          <w:szCs w:val="24"/>
          <w:lang w:val="en"/>
        </w:rPr>
        <w:t xml:space="preserve"> and Jerome Friedman (2001). </w:t>
      </w:r>
      <w:r w:rsidRPr="00031CB2">
        <w:rPr>
          <w:rFonts w:eastAsia="新細明體" w:cstheme="minorHAnsi"/>
          <w:i/>
          <w:iCs/>
          <w:kern w:val="0"/>
          <w:szCs w:val="24"/>
          <w:lang w:val="en"/>
        </w:rPr>
        <w:t>The Elements of Statistical Learning: Data Mining, Inference, and Prediction</w:t>
      </w:r>
      <w:r w:rsidRPr="00031CB2">
        <w:rPr>
          <w:rFonts w:eastAsia="新細明體" w:cstheme="minorHAnsi"/>
          <w:kern w:val="0"/>
          <w:szCs w:val="24"/>
          <w:lang w:val="en"/>
        </w:rPr>
        <w:t xml:space="preserve">. Springer, </w:t>
      </w:r>
      <w:r w:rsidRPr="00031CB2">
        <w:rPr>
          <w:rFonts w:eastAsia="新細明體" w:cstheme="minorHAnsi"/>
          <w:color w:val="0000FF"/>
          <w:kern w:val="0"/>
          <w:szCs w:val="24"/>
          <w:u w:val="single"/>
          <w:lang w:val="en"/>
        </w:rPr>
        <w:t>ISBN 0</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387</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95284</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5</w:t>
      </w:r>
      <w:r w:rsidRPr="00031CB2">
        <w:rPr>
          <w:rFonts w:eastAsia="新細明體" w:cstheme="minorHAnsi"/>
          <w:kern w:val="0"/>
          <w:szCs w:val="24"/>
          <w:lang w:val="en"/>
        </w:rPr>
        <w:t>.</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Liu, Bing (2007). </w:t>
      </w:r>
      <w:r w:rsidRPr="00031CB2">
        <w:rPr>
          <w:rFonts w:eastAsia="新細明體" w:cstheme="minorHAnsi"/>
          <w:i/>
          <w:iCs/>
          <w:kern w:val="0"/>
          <w:szCs w:val="24"/>
          <w:lang w:val="en"/>
        </w:rPr>
        <w:t>Web Data Mining: Exploring Hyperlinks, Contents and Usage Data.</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Springer</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ISBN 3</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540</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37881</w:t>
      </w:r>
      <w:r w:rsidR="00774353">
        <w:rPr>
          <w:rFonts w:eastAsia="新細明體" w:cstheme="minorHAnsi" w:hint="eastAsia"/>
          <w:color w:val="0000FF"/>
          <w:kern w:val="0"/>
          <w:sz w:val="20"/>
          <w:szCs w:val="20"/>
          <w:u w:val="single"/>
          <w:lang w:val="en"/>
        </w:rPr>
        <w:noBreakHyphen/>
      </w:r>
      <w:r w:rsidRPr="00031CB2">
        <w:rPr>
          <w:rFonts w:eastAsia="新細明體" w:cstheme="minorHAnsi"/>
          <w:color w:val="0000FF"/>
          <w:kern w:val="0"/>
          <w:szCs w:val="24"/>
          <w:u w:val="single"/>
          <w:lang w:val="en"/>
        </w:rPr>
        <w:t>2</w:t>
      </w:r>
      <w:r w:rsidRPr="00031CB2">
        <w:rPr>
          <w:rFonts w:eastAsia="新細明體" w:cstheme="minorHAnsi"/>
          <w:kern w:val="0"/>
          <w:szCs w:val="24"/>
          <w:lang w:val="en"/>
        </w:rPr>
        <w:t>.</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lastRenderedPageBreak/>
        <w:t xml:space="preserve">Murphy, Chris (May 16, 2011). "Is Data Mining Free Speech?". </w:t>
      </w:r>
      <w:r w:rsidRPr="00031CB2">
        <w:rPr>
          <w:rFonts w:eastAsia="新細明體" w:cstheme="minorHAnsi"/>
          <w:i/>
          <w:iCs/>
          <w:color w:val="0000FF"/>
          <w:kern w:val="0"/>
          <w:szCs w:val="24"/>
          <w:u w:val="single"/>
          <w:lang w:val="en"/>
        </w:rPr>
        <w:t>Informatio</w:t>
      </w:r>
      <w:r w:rsidRPr="00031CB2">
        <w:rPr>
          <w:rFonts w:eastAsia="新細明體" w:cstheme="minorHAnsi"/>
          <w:i/>
          <w:iCs/>
          <w:color w:val="0000FF"/>
          <w:kern w:val="0"/>
          <w:szCs w:val="24"/>
          <w:u w:val="single"/>
          <w:lang w:val="en"/>
        </w:rPr>
        <w:t>n</w:t>
      </w:r>
      <w:r w:rsidRPr="00031CB2">
        <w:rPr>
          <w:rFonts w:eastAsia="新細明體" w:cstheme="minorHAnsi"/>
          <w:i/>
          <w:iCs/>
          <w:color w:val="0000FF"/>
          <w:kern w:val="0"/>
          <w:szCs w:val="24"/>
          <w:u w:val="single"/>
          <w:lang w:val="en"/>
        </w:rPr>
        <w:t>Week</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UMB</w:t>
      </w:r>
      <w:r w:rsidRPr="00031CB2">
        <w:rPr>
          <w:rFonts w:eastAsia="新細明體" w:cstheme="minorHAnsi"/>
          <w:kern w:val="0"/>
          <w:szCs w:val="24"/>
          <w:lang w:val="en"/>
        </w:rPr>
        <w:t>): 12.</w:t>
      </w:r>
      <w:r w:rsidRPr="00031CB2">
        <w:rPr>
          <w:rFonts w:eastAsia="新細明體" w:cstheme="minorHAnsi"/>
          <w:vanish/>
          <w:kern w:val="0"/>
          <w:szCs w:val="24"/>
          <w:lang w:val="en"/>
        </w:rPr>
        <w:t xml:space="preserve"> </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Nisbet, Robert, John Elder, Gary Miner (2009). </w:t>
      </w:r>
      <w:r w:rsidRPr="00031CB2">
        <w:rPr>
          <w:rFonts w:eastAsia="新細明體" w:cstheme="minorHAnsi"/>
          <w:i/>
          <w:iCs/>
          <w:kern w:val="0"/>
          <w:szCs w:val="24"/>
          <w:lang w:val="en"/>
        </w:rPr>
        <w:t>Handbook of Statistical Anal</w:t>
      </w:r>
      <w:r w:rsidRPr="00031CB2">
        <w:rPr>
          <w:rFonts w:eastAsia="新細明體" w:cstheme="minorHAnsi"/>
          <w:i/>
          <w:iCs/>
          <w:kern w:val="0"/>
          <w:szCs w:val="24"/>
          <w:lang w:val="en"/>
        </w:rPr>
        <w:t>y</w:t>
      </w:r>
      <w:r w:rsidRPr="00031CB2">
        <w:rPr>
          <w:rFonts w:eastAsia="新細明體" w:cstheme="minorHAnsi"/>
          <w:i/>
          <w:iCs/>
          <w:kern w:val="0"/>
          <w:szCs w:val="24"/>
          <w:lang w:val="en"/>
        </w:rPr>
        <w:t>sis &amp; Data Mining Applications</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Academic Press</w:t>
      </w:r>
      <w:r w:rsidRPr="00031CB2">
        <w:rPr>
          <w:rFonts w:eastAsia="新細明體" w:cstheme="minorHAnsi"/>
          <w:kern w:val="0"/>
          <w:szCs w:val="24"/>
          <w:lang w:val="en"/>
        </w:rPr>
        <w:t xml:space="preserve">/Elsevier. </w:t>
      </w:r>
      <w:r w:rsidRPr="00031CB2">
        <w:rPr>
          <w:rFonts w:eastAsia="新細明體" w:cstheme="minorHAnsi"/>
          <w:color w:val="0000FF"/>
          <w:kern w:val="0"/>
          <w:szCs w:val="24"/>
          <w:u w:val="single"/>
          <w:lang w:val="en"/>
        </w:rPr>
        <w:t>ISBN 978</w:t>
      </w:r>
      <w:r w:rsid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0</w:t>
      </w:r>
      <w:r w:rsid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12</w:t>
      </w:r>
      <w:r w:rsid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374765</w:t>
      </w:r>
      <w:r w:rsid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5</w:t>
      </w:r>
    </w:p>
    <w:p w:rsidR="009E04DD" w:rsidRPr="00031CB2" w:rsidRDefault="009E04DD" w:rsidP="00774353">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Poncelet, Pascal, Florent Masseglia and Maguelonne Teisseire, editors (O</w:t>
      </w:r>
      <w:r w:rsidRPr="00031CB2">
        <w:rPr>
          <w:rFonts w:eastAsia="新細明體" w:cstheme="minorHAnsi"/>
          <w:kern w:val="0"/>
          <w:szCs w:val="24"/>
          <w:lang w:val="en"/>
        </w:rPr>
        <w:t>c</w:t>
      </w:r>
      <w:r w:rsidRPr="00031CB2">
        <w:rPr>
          <w:rFonts w:eastAsia="新細明體" w:cstheme="minorHAnsi"/>
          <w:kern w:val="0"/>
          <w:szCs w:val="24"/>
          <w:lang w:val="en"/>
        </w:rPr>
        <w:t xml:space="preserve">tober 2007). "Data Mining Patterns: New Methods and Applications", </w:t>
      </w:r>
      <w:r w:rsidRPr="00031CB2">
        <w:rPr>
          <w:rFonts w:eastAsia="新細明體" w:cstheme="minorHAnsi"/>
          <w:i/>
          <w:iCs/>
          <w:kern w:val="0"/>
          <w:szCs w:val="24"/>
          <w:lang w:val="en"/>
        </w:rPr>
        <w:t>Info</w:t>
      </w:r>
      <w:r w:rsidRPr="00031CB2">
        <w:rPr>
          <w:rFonts w:eastAsia="新細明體" w:cstheme="minorHAnsi"/>
          <w:i/>
          <w:iCs/>
          <w:kern w:val="0"/>
          <w:szCs w:val="24"/>
          <w:lang w:val="en"/>
        </w:rPr>
        <w:t>r</w:t>
      </w:r>
      <w:r w:rsidRPr="00031CB2">
        <w:rPr>
          <w:rFonts w:eastAsia="新細明體" w:cstheme="minorHAnsi"/>
          <w:i/>
          <w:iCs/>
          <w:kern w:val="0"/>
          <w:szCs w:val="24"/>
          <w:lang w:val="en"/>
        </w:rPr>
        <w:t>mation Science Reference</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ISBN 978</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1</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59904</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162</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9</w:t>
      </w:r>
      <w:r w:rsidRPr="00031CB2">
        <w:rPr>
          <w:rFonts w:eastAsia="新細明體" w:cstheme="minorHAnsi"/>
          <w:kern w:val="0"/>
          <w:szCs w:val="24"/>
          <w:lang w:val="en"/>
        </w:rPr>
        <w:t>.</w:t>
      </w:r>
    </w:p>
    <w:p w:rsidR="009E04DD" w:rsidRPr="00031CB2" w:rsidRDefault="009E04DD" w:rsidP="00774353">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Pang-Ning Tan, Michael Steinbach and Vipin Kumar (2005). </w:t>
      </w:r>
      <w:r w:rsidRPr="00031CB2">
        <w:rPr>
          <w:rFonts w:eastAsia="新細明體" w:cstheme="minorHAnsi"/>
          <w:i/>
          <w:iCs/>
          <w:kern w:val="0"/>
          <w:szCs w:val="24"/>
          <w:lang w:val="en"/>
        </w:rPr>
        <w:t>Introduction to Data Mining</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ISBN 0</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321</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32136</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7</w:t>
      </w:r>
    </w:p>
    <w:p w:rsidR="009E04DD" w:rsidRPr="00031CB2" w:rsidRDefault="009E04DD" w:rsidP="00774353">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Sergios Theodoridis, Konstantinos Koutroumbas (2009). </w:t>
      </w:r>
      <w:r w:rsidRPr="00031CB2">
        <w:rPr>
          <w:rFonts w:eastAsia="新細明體" w:cstheme="minorHAnsi"/>
          <w:i/>
          <w:iCs/>
          <w:kern w:val="0"/>
          <w:szCs w:val="24"/>
          <w:lang w:val="en"/>
        </w:rPr>
        <w:t>Pattern Recognition</w:t>
      </w:r>
      <w:r w:rsidRPr="00031CB2">
        <w:rPr>
          <w:rFonts w:eastAsia="新細明體" w:cstheme="minorHAnsi"/>
          <w:kern w:val="0"/>
          <w:szCs w:val="24"/>
          <w:lang w:val="en"/>
        </w:rPr>
        <w:t xml:space="preserve">, 4th Edition. Academic Press. </w:t>
      </w:r>
      <w:r w:rsidRPr="00031CB2">
        <w:rPr>
          <w:rFonts w:eastAsia="新細明體" w:cstheme="minorHAnsi"/>
          <w:color w:val="0000FF"/>
          <w:kern w:val="0"/>
          <w:szCs w:val="24"/>
          <w:u w:val="single"/>
          <w:lang w:val="en"/>
        </w:rPr>
        <w:t>ISBN 978</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1</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59749</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272</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0</w:t>
      </w:r>
      <w:r w:rsidRPr="00031CB2">
        <w:rPr>
          <w:rFonts w:eastAsia="新細明體" w:cstheme="minorHAnsi"/>
          <w:kern w:val="0"/>
          <w:szCs w:val="24"/>
          <w:lang w:val="en"/>
        </w:rPr>
        <w:t>.</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Weiss and Indurkhya. </w:t>
      </w:r>
      <w:r w:rsidRPr="00031CB2">
        <w:rPr>
          <w:rFonts w:eastAsia="新細明體" w:cstheme="minorHAnsi"/>
          <w:i/>
          <w:iCs/>
          <w:kern w:val="0"/>
          <w:szCs w:val="24"/>
          <w:lang w:val="en"/>
        </w:rPr>
        <w:t>Predictive Data Mining</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Morgan Kaufmann</w:t>
      </w:r>
      <w:r w:rsidRPr="00031CB2">
        <w:rPr>
          <w:rFonts w:eastAsia="新細明體" w:cstheme="minorHAnsi"/>
          <w:kern w:val="0"/>
          <w:szCs w:val="24"/>
          <w:lang w:val="en"/>
        </w:rPr>
        <w:t>.</w:t>
      </w:r>
    </w:p>
    <w:p w:rsidR="009E04DD" w:rsidRPr="00031CB2" w:rsidRDefault="009E04DD" w:rsidP="00774353">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Ian H. Witten; Eibe Frank; Mark A. Hall (30 January 2011). </w:t>
      </w:r>
      <w:r w:rsidRPr="00031CB2">
        <w:rPr>
          <w:rFonts w:eastAsia="新細明體" w:cstheme="minorHAnsi"/>
          <w:i/>
          <w:iCs/>
          <w:kern w:val="0"/>
          <w:szCs w:val="24"/>
          <w:lang w:val="en"/>
        </w:rPr>
        <w:t>Data Mining: Pra</w:t>
      </w:r>
      <w:r w:rsidRPr="00031CB2">
        <w:rPr>
          <w:rFonts w:eastAsia="新細明體" w:cstheme="minorHAnsi"/>
          <w:i/>
          <w:iCs/>
          <w:kern w:val="0"/>
          <w:szCs w:val="24"/>
          <w:lang w:val="en"/>
        </w:rPr>
        <w:t>c</w:t>
      </w:r>
      <w:r w:rsidRPr="00031CB2">
        <w:rPr>
          <w:rFonts w:eastAsia="新細明體" w:cstheme="minorHAnsi"/>
          <w:i/>
          <w:iCs/>
          <w:kern w:val="0"/>
          <w:szCs w:val="24"/>
          <w:lang w:val="en"/>
        </w:rPr>
        <w:t>tical Machine Learning Tools and Techniques</w:t>
      </w:r>
      <w:r w:rsidRPr="00031CB2">
        <w:rPr>
          <w:rFonts w:eastAsia="新細明體" w:cstheme="minorHAnsi"/>
          <w:kern w:val="0"/>
          <w:szCs w:val="24"/>
          <w:lang w:val="en"/>
        </w:rPr>
        <w:t xml:space="preserve"> (3 ed.). Elsevier. </w:t>
      </w:r>
      <w:r w:rsidRPr="00031CB2">
        <w:rPr>
          <w:rFonts w:eastAsia="新細明體" w:cstheme="minorHAnsi"/>
          <w:color w:val="0000FF"/>
          <w:kern w:val="0"/>
          <w:szCs w:val="24"/>
          <w:u w:val="single"/>
          <w:lang w:val="en"/>
        </w:rPr>
        <w:t>ISBN</w:t>
      </w:r>
      <w:r w:rsidRPr="00031CB2">
        <w:rPr>
          <w:rFonts w:eastAsia="新細明體" w:cstheme="minorHAnsi"/>
          <w:kern w:val="0"/>
          <w:szCs w:val="24"/>
          <w:lang w:val="en"/>
        </w:rPr>
        <w:t xml:space="preserve"> </w:t>
      </w:r>
      <w:r w:rsidRPr="00031CB2">
        <w:rPr>
          <w:rFonts w:eastAsia="新細明體" w:cstheme="minorHAnsi"/>
          <w:color w:val="0000FF"/>
          <w:kern w:val="0"/>
          <w:szCs w:val="24"/>
          <w:u w:val="single"/>
          <w:lang w:val="en"/>
        </w:rPr>
        <w:t>978</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0</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12</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374856</w:t>
      </w:r>
      <w:r w:rsidR="00774353" w:rsidRPr="00774353">
        <w:rPr>
          <w:rFonts w:eastAsia="新細明體" w:cstheme="minorHAnsi" w:hint="eastAsia"/>
          <w:color w:val="0000FF"/>
          <w:kern w:val="0"/>
          <w:szCs w:val="24"/>
          <w:u w:val="single"/>
          <w:lang w:val="en"/>
        </w:rPr>
        <w:noBreakHyphen/>
      </w:r>
      <w:r w:rsidRPr="00031CB2">
        <w:rPr>
          <w:rFonts w:eastAsia="新細明體" w:cstheme="minorHAnsi"/>
          <w:color w:val="0000FF"/>
          <w:kern w:val="0"/>
          <w:szCs w:val="24"/>
          <w:u w:val="single"/>
          <w:lang w:val="en"/>
        </w:rPr>
        <w:t>0</w:t>
      </w:r>
      <w:r w:rsidRPr="00031CB2">
        <w:rPr>
          <w:rFonts w:eastAsia="新細明體" w:cstheme="minorHAnsi"/>
          <w:kern w:val="0"/>
          <w:szCs w:val="24"/>
          <w:lang w:val="en"/>
        </w:rPr>
        <w:t>.</w:t>
      </w:r>
      <w:r w:rsidRPr="00031CB2">
        <w:rPr>
          <w:rFonts w:eastAsia="新細明體" w:cstheme="minorHAnsi"/>
          <w:vanish/>
          <w:kern w:val="0"/>
          <w:szCs w:val="24"/>
          <w:lang w:val="en"/>
        </w:rPr>
        <w:t xml:space="preserve"> </w:t>
      </w:r>
      <w:r w:rsidRPr="00031CB2">
        <w:rPr>
          <w:rFonts w:eastAsia="新細明體" w:cstheme="minorHAnsi"/>
          <w:kern w:val="0"/>
          <w:szCs w:val="24"/>
          <w:lang w:val="en"/>
        </w:rPr>
        <w:t xml:space="preserve">(See also </w:t>
      </w:r>
      <w:r w:rsidRPr="00031CB2">
        <w:rPr>
          <w:rFonts w:eastAsia="新細明體" w:cstheme="minorHAnsi"/>
          <w:color w:val="0000FF"/>
          <w:kern w:val="0"/>
          <w:szCs w:val="24"/>
          <w:u w:val="single"/>
          <w:lang w:val="en"/>
        </w:rPr>
        <w:t>Free Weka software</w:t>
      </w:r>
      <w:r w:rsidRPr="00031CB2">
        <w:rPr>
          <w:rFonts w:eastAsia="新細明體" w:cstheme="minorHAnsi"/>
          <w:kern w:val="0"/>
          <w:szCs w:val="24"/>
          <w:lang w:val="en"/>
        </w:rPr>
        <w:t>.)</w:t>
      </w:r>
    </w:p>
    <w:p w:rsidR="009E04DD" w:rsidRPr="00031CB2" w:rsidRDefault="009E04DD" w:rsidP="009E04DD">
      <w:pPr>
        <w:widowControl/>
        <w:numPr>
          <w:ilvl w:val="0"/>
          <w:numId w:val="27"/>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Ye, N. (2003). </w:t>
      </w:r>
      <w:r w:rsidRPr="00031CB2">
        <w:rPr>
          <w:rFonts w:eastAsia="新細明體" w:cstheme="minorHAnsi"/>
          <w:i/>
          <w:iCs/>
          <w:kern w:val="0"/>
          <w:szCs w:val="24"/>
          <w:lang w:val="en"/>
        </w:rPr>
        <w:t>The Handbook of Data Mining</w:t>
      </w:r>
      <w:r w:rsidRPr="00031CB2">
        <w:rPr>
          <w:rFonts w:eastAsia="新細明體" w:cstheme="minorHAnsi"/>
          <w:kern w:val="0"/>
          <w:szCs w:val="24"/>
          <w:lang w:val="en"/>
        </w:rPr>
        <w:t>. Mahwah, New Jersey: Lawrence Erlbaum.</w:t>
      </w:r>
    </w:p>
    <w:p w:rsidR="009E04DD" w:rsidRPr="00031CB2" w:rsidRDefault="009E04DD" w:rsidP="009E04DD">
      <w:pPr>
        <w:widowControl/>
        <w:spacing w:before="100" w:beforeAutospacing="1" w:after="100" w:afterAutospacing="1"/>
        <w:outlineLvl w:val="1"/>
        <w:rPr>
          <w:rFonts w:eastAsia="新細明體" w:cstheme="minorHAnsi"/>
          <w:b/>
          <w:bCs/>
          <w:kern w:val="0"/>
          <w:sz w:val="36"/>
          <w:szCs w:val="36"/>
          <w:lang w:val="en"/>
        </w:rPr>
      </w:pPr>
      <w:r w:rsidRPr="00031CB2">
        <w:rPr>
          <w:rFonts w:eastAsia="新細明體" w:cstheme="minorHAnsi"/>
          <w:b/>
          <w:bCs/>
          <w:kern w:val="0"/>
          <w:sz w:val="36"/>
          <w:szCs w:val="36"/>
          <w:lang w:val="en"/>
        </w:rPr>
        <w:t>[</w:t>
      </w:r>
      <w:r w:rsidRPr="00031CB2">
        <w:rPr>
          <w:rFonts w:eastAsia="新細明體" w:cstheme="minorHAnsi"/>
          <w:b/>
          <w:bCs/>
          <w:color w:val="0000FF"/>
          <w:kern w:val="0"/>
          <w:sz w:val="36"/>
          <w:szCs w:val="36"/>
          <w:u w:val="single"/>
          <w:lang w:val="en"/>
        </w:rPr>
        <w:t>edit</w:t>
      </w:r>
      <w:r w:rsidRPr="00031CB2">
        <w:rPr>
          <w:rFonts w:eastAsia="新細明體" w:cstheme="minorHAnsi"/>
          <w:b/>
          <w:bCs/>
          <w:kern w:val="0"/>
          <w:sz w:val="36"/>
          <w:szCs w:val="36"/>
          <w:lang w:val="en"/>
        </w:rPr>
        <w:t>] External links</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711"/>
        <w:gridCol w:w="8087"/>
      </w:tblGrid>
      <w:tr w:rsidR="009E04DD" w:rsidRPr="00031CB2" w:rsidTr="009E04DD">
        <w:trPr>
          <w:tblCellSpacing w:w="15" w:type="dxa"/>
        </w:trPr>
        <w:tc>
          <w:tcPr>
            <w:tcW w:w="0" w:type="auto"/>
            <w:tcBorders>
              <w:top w:val="nil"/>
              <w:left w:val="nil"/>
              <w:bottom w:val="nil"/>
              <w:right w:val="nil"/>
            </w:tcBorders>
            <w:shd w:val="clear" w:color="auto" w:fill="F9F9F9"/>
            <w:tcMar>
              <w:top w:w="30" w:type="dxa"/>
              <w:left w:w="216" w:type="dxa"/>
              <w:bottom w:w="30" w:type="dxa"/>
              <w:right w:w="0" w:type="dxa"/>
            </w:tcMar>
            <w:vAlign w:val="center"/>
            <w:hideMark/>
          </w:tcPr>
          <w:p w:rsidR="009E04DD" w:rsidRPr="00031CB2" w:rsidRDefault="009E04DD" w:rsidP="009E04DD">
            <w:pPr>
              <w:widowControl/>
              <w:jc w:val="center"/>
              <w:rPr>
                <w:rFonts w:eastAsia="新細明體" w:cstheme="minorHAnsi"/>
                <w:kern w:val="0"/>
                <w:szCs w:val="24"/>
              </w:rPr>
            </w:pPr>
            <w:r w:rsidRPr="00031CB2">
              <w:rPr>
                <w:rFonts w:eastAsia="新細明體" w:cstheme="minorHAnsi"/>
                <w:noProof/>
                <w:kern w:val="0"/>
                <w:szCs w:val="24"/>
              </w:rPr>
              <w:drawing>
                <wp:inline distT="0" distB="0" distL="0" distR="0" wp14:anchorId="55DCBAA8" wp14:editId="0FF1A529">
                  <wp:extent cx="283210" cy="382905"/>
                  <wp:effectExtent l="0" t="0" r="2540" b="0"/>
                  <wp:docPr id="4" name="圖片 4" descr="http://upload.wikimedia.org/wikipedia/en/thumb/4/4a/Commons-logo.svg/30px-Commons-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en/thumb/4/4a/Commons-logo.svg/30px-Commons-logo.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210" cy="382905"/>
                          </a:xfrm>
                          <a:prstGeom prst="rect">
                            <a:avLst/>
                          </a:prstGeom>
                          <a:noFill/>
                          <a:ln>
                            <a:noFill/>
                          </a:ln>
                        </pic:spPr>
                      </pic:pic>
                    </a:graphicData>
                  </a:graphic>
                </wp:inline>
              </w:drawing>
            </w:r>
          </w:p>
        </w:tc>
        <w:tc>
          <w:tcPr>
            <w:tcW w:w="5000" w:type="pct"/>
            <w:tcBorders>
              <w:top w:val="nil"/>
              <w:left w:val="nil"/>
              <w:bottom w:val="nil"/>
              <w:right w:val="nil"/>
            </w:tcBorders>
            <w:shd w:val="clear" w:color="auto" w:fill="F9F9F9"/>
            <w:tcMar>
              <w:top w:w="60" w:type="dxa"/>
              <w:left w:w="216" w:type="dxa"/>
              <w:bottom w:w="60" w:type="dxa"/>
              <w:right w:w="216" w:type="dxa"/>
            </w:tcMar>
            <w:vAlign w:val="center"/>
            <w:hideMark/>
          </w:tcPr>
          <w:p w:rsidR="009E04DD" w:rsidRPr="00031CB2" w:rsidRDefault="009E04DD" w:rsidP="009E04DD">
            <w:pPr>
              <w:widowControl/>
              <w:rPr>
                <w:rFonts w:eastAsia="新細明體" w:cstheme="minorHAnsi"/>
                <w:kern w:val="0"/>
                <w:szCs w:val="24"/>
              </w:rPr>
            </w:pPr>
            <w:r w:rsidRPr="00031CB2">
              <w:rPr>
                <w:rFonts w:eastAsia="新細明體" w:cstheme="minorHAnsi"/>
                <w:kern w:val="0"/>
                <w:szCs w:val="24"/>
              </w:rPr>
              <w:t xml:space="preserve">Wikimedia Commons has media related to: </w:t>
            </w:r>
            <w:r w:rsidRPr="00031CB2">
              <w:rPr>
                <w:rFonts w:eastAsia="新細明體" w:cstheme="minorHAnsi"/>
                <w:b/>
                <w:bCs/>
                <w:i/>
                <w:iCs/>
                <w:color w:val="0000FF"/>
                <w:kern w:val="0"/>
                <w:szCs w:val="24"/>
                <w:u w:val="single"/>
              </w:rPr>
              <w:t>Data mining</w:t>
            </w:r>
          </w:p>
        </w:tc>
      </w:tr>
    </w:tbl>
    <w:p w:rsidR="009E04DD" w:rsidRPr="00031CB2" w:rsidRDefault="009E04DD" w:rsidP="009E04DD">
      <w:pPr>
        <w:widowControl/>
        <w:numPr>
          <w:ilvl w:val="0"/>
          <w:numId w:val="28"/>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Mining Software</w:t>
      </w:r>
      <w:r w:rsidRPr="00031CB2">
        <w:rPr>
          <w:rFonts w:eastAsia="新細明體" w:cstheme="minorHAnsi"/>
          <w:kern w:val="0"/>
          <w:szCs w:val="24"/>
          <w:lang w:val="en"/>
        </w:rPr>
        <w:t xml:space="preserve"> at the </w:t>
      </w:r>
      <w:r w:rsidRPr="00031CB2">
        <w:rPr>
          <w:rFonts w:eastAsia="新細明體" w:cstheme="minorHAnsi"/>
          <w:color w:val="0000FF"/>
          <w:kern w:val="0"/>
          <w:szCs w:val="24"/>
          <w:u w:val="single"/>
          <w:lang w:val="en"/>
        </w:rPr>
        <w:t>Open Directory Project</w:t>
      </w:r>
    </w:p>
    <w:p w:rsidR="009E04DD" w:rsidRPr="00031CB2" w:rsidRDefault="009E04DD" w:rsidP="009E04DD">
      <w:pPr>
        <w:widowControl/>
        <w:rPr>
          <w:rFonts w:eastAsia="新細明體" w:cstheme="minorHAnsi"/>
          <w:vanish/>
          <w:kern w:val="0"/>
          <w:szCs w:val="24"/>
          <w:lang w:val="en"/>
        </w:rPr>
      </w:pP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Retrieved from "</w:t>
      </w:r>
      <w:r w:rsidRPr="00031CB2">
        <w:rPr>
          <w:rFonts w:eastAsia="新細明體" w:cstheme="minorHAnsi"/>
          <w:color w:val="0000FF"/>
          <w:kern w:val="0"/>
          <w:szCs w:val="24"/>
          <w:u w:val="single"/>
          <w:lang w:val="en"/>
        </w:rPr>
        <w:t>http://en.wikipedia.org/w/index.php?title=Data_mining&amp;oldid=506630790</w:t>
      </w:r>
      <w:r w:rsidRPr="00031CB2">
        <w:rPr>
          <w:rFonts w:eastAsia="新細明體" w:cstheme="minorHAnsi"/>
          <w:kern w:val="0"/>
          <w:szCs w:val="24"/>
          <w:lang w:val="en"/>
        </w:rPr>
        <w:t xml:space="preserve">" </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View page ratings</w:t>
      </w:r>
    </w:p>
    <w:p w:rsidR="009E04DD" w:rsidRPr="00031CB2" w:rsidRDefault="009E04DD" w:rsidP="009E04DD">
      <w:pPr>
        <w:widowControl/>
        <w:rPr>
          <w:rFonts w:eastAsia="新細明體" w:cstheme="minorHAnsi"/>
          <w:vanish/>
          <w:kern w:val="0"/>
          <w:szCs w:val="24"/>
          <w:lang w:val="en"/>
        </w:rPr>
      </w:pPr>
      <w:r w:rsidRPr="00031CB2">
        <w:rPr>
          <w:rFonts w:eastAsia="新細明體" w:cstheme="minorHAnsi"/>
          <w:vanish/>
          <w:kern w:val="0"/>
          <w:szCs w:val="24"/>
          <w:lang w:val="en"/>
        </w:rPr>
        <w:t>Rate this page</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Rate this page</w:t>
      </w:r>
    </w:p>
    <w:p w:rsidR="009E04DD" w:rsidRPr="00031CB2" w:rsidRDefault="009E04DD" w:rsidP="009E04DD">
      <w:pPr>
        <w:widowControl/>
        <w:rPr>
          <w:rFonts w:eastAsia="新細明體" w:cstheme="minorHAnsi"/>
          <w:vanish/>
          <w:kern w:val="0"/>
          <w:szCs w:val="24"/>
          <w:lang w:val="en"/>
        </w:rPr>
      </w:pPr>
      <w:r w:rsidRPr="00031CB2">
        <w:rPr>
          <w:rFonts w:eastAsia="新細明體" w:cstheme="minorHAnsi"/>
          <w:vanish/>
          <w:kern w:val="0"/>
          <w:szCs w:val="24"/>
          <w:lang w:val="en"/>
        </w:rPr>
        <w:t>Page ratings</w:t>
      </w:r>
    </w:p>
    <w:p w:rsidR="009E04DD" w:rsidRPr="00031CB2" w:rsidRDefault="009E04DD" w:rsidP="009E04DD">
      <w:pPr>
        <w:widowControl/>
        <w:rPr>
          <w:rFonts w:eastAsia="新細明體" w:cstheme="minorHAnsi"/>
          <w:kern w:val="0"/>
          <w:szCs w:val="24"/>
          <w:lang w:val="en"/>
        </w:rPr>
      </w:pPr>
      <w:r w:rsidRPr="00031CB2">
        <w:rPr>
          <w:rFonts w:eastAsia="新細明體" w:cstheme="minorHAnsi"/>
          <w:color w:val="0000FF"/>
          <w:kern w:val="0"/>
          <w:szCs w:val="24"/>
          <w:u w:val="single"/>
          <w:lang w:val="en"/>
        </w:rPr>
        <w:t>What's this?</w:t>
      </w:r>
    </w:p>
    <w:p w:rsidR="009E04DD" w:rsidRPr="00031CB2" w:rsidRDefault="009E04DD" w:rsidP="009E04DD">
      <w:pPr>
        <w:widowControl/>
        <w:rPr>
          <w:rFonts w:eastAsia="新細明體" w:cstheme="minorHAnsi"/>
          <w:vanish/>
          <w:kern w:val="0"/>
          <w:szCs w:val="24"/>
          <w:lang w:val="en"/>
        </w:rPr>
      </w:pPr>
      <w:r w:rsidRPr="00031CB2">
        <w:rPr>
          <w:rFonts w:eastAsia="新細明體" w:cstheme="minorHAnsi"/>
          <w:vanish/>
          <w:kern w:val="0"/>
          <w:szCs w:val="24"/>
          <w:lang w:val="en"/>
        </w:rPr>
        <w:t>Current average ratings.</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Trustworthy</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Objective</w:t>
      </w:r>
    </w:p>
    <w:p w:rsidR="009E04DD" w:rsidRPr="00031CB2" w:rsidRDefault="002153EB" w:rsidP="009E04DD">
      <w:pPr>
        <w:widowControl/>
        <w:rPr>
          <w:rFonts w:eastAsia="新細明體" w:cstheme="minorHAnsi"/>
          <w:kern w:val="0"/>
          <w:szCs w:val="24"/>
          <w:lang w:val="en"/>
        </w:rPr>
      </w:pPr>
      <w:r>
        <w:rPr>
          <w:rFonts w:eastAsia="新細明體" w:cstheme="minorHAnsi"/>
          <w:kern w:val="0"/>
          <w:szCs w:val="24"/>
          <w:lang w:val="en"/>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0.4pt;height:15.95pt">
            <v:imagedata r:id="rId13" o:title=""/>
          </v:shape>
        </w:pict>
      </w:r>
      <w:r w:rsidR="009E04DD" w:rsidRPr="00031CB2">
        <w:rPr>
          <w:rFonts w:eastAsia="新細明體" w:cstheme="minorHAnsi"/>
          <w:kern w:val="0"/>
          <w:szCs w:val="24"/>
          <w:lang w:val="en"/>
        </w:rPr>
        <w:t>I am highly knowledgeable about this topic (optional)</w:t>
      </w:r>
    </w:p>
    <w:p w:rsidR="009E04DD" w:rsidRPr="00031CB2" w:rsidRDefault="002153EB" w:rsidP="009E04DD">
      <w:pPr>
        <w:widowControl/>
        <w:rPr>
          <w:rFonts w:eastAsia="新細明體" w:cstheme="minorHAnsi"/>
          <w:kern w:val="0"/>
          <w:szCs w:val="24"/>
          <w:lang w:val="en"/>
        </w:rPr>
      </w:pPr>
      <w:r>
        <w:rPr>
          <w:rFonts w:eastAsia="新細明體" w:cstheme="minorHAnsi"/>
          <w:kern w:val="0"/>
          <w:szCs w:val="24"/>
          <w:lang w:val="en"/>
        </w:rPr>
        <w:pict>
          <v:shape id="_x0000_i1073" type="#_x0000_t75" style="width:20.4pt;height:15.95pt">
            <v:imagedata r:id="rId13" o:title=""/>
          </v:shape>
        </w:pict>
      </w:r>
      <w:r w:rsidR="009E04DD" w:rsidRPr="00031CB2">
        <w:rPr>
          <w:rFonts w:eastAsia="新細明體" w:cstheme="minorHAnsi"/>
          <w:kern w:val="0"/>
          <w:szCs w:val="24"/>
          <w:lang w:val="en"/>
        </w:rPr>
        <w:t>I have a relevant college/university d</w:t>
      </w:r>
      <w:r w:rsidR="009E04DD" w:rsidRPr="00031CB2">
        <w:rPr>
          <w:rFonts w:eastAsia="新細明體" w:cstheme="minorHAnsi"/>
          <w:kern w:val="0"/>
          <w:szCs w:val="24"/>
          <w:lang w:val="en"/>
        </w:rPr>
        <w:t>e</w:t>
      </w:r>
      <w:r w:rsidR="009E04DD" w:rsidRPr="00031CB2">
        <w:rPr>
          <w:rFonts w:eastAsia="新細明體" w:cstheme="minorHAnsi"/>
          <w:kern w:val="0"/>
          <w:szCs w:val="24"/>
          <w:lang w:val="en"/>
        </w:rPr>
        <w:t>gree</w:t>
      </w:r>
    </w:p>
    <w:p w:rsidR="009E04DD" w:rsidRPr="00031CB2" w:rsidRDefault="002153EB" w:rsidP="009E04DD">
      <w:pPr>
        <w:widowControl/>
        <w:rPr>
          <w:rFonts w:eastAsia="新細明體" w:cstheme="minorHAnsi"/>
          <w:kern w:val="0"/>
          <w:szCs w:val="24"/>
          <w:lang w:val="en"/>
        </w:rPr>
      </w:pPr>
      <w:r>
        <w:rPr>
          <w:rFonts w:eastAsia="新細明體" w:cstheme="minorHAnsi"/>
          <w:kern w:val="0"/>
          <w:szCs w:val="24"/>
          <w:lang w:val="en"/>
        </w:rPr>
        <w:pict>
          <v:shape id="_x0000_i1072" type="#_x0000_t75" style="width:20.4pt;height:15.95pt">
            <v:imagedata r:id="rId13" o:title=""/>
          </v:shape>
        </w:pict>
      </w:r>
      <w:r w:rsidR="009E04DD" w:rsidRPr="00031CB2">
        <w:rPr>
          <w:rFonts w:eastAsia="新細明體" w:cstheme="minorHAnsi"/>
          <w:kern w:val="0"/>
          <w:szCs w:val="24"/>
          <w:lang w:val="en"/>
        </w:rPr>
        <w:t>It is part of my profession</w:t>
      </w:r>
    </w:p>
    <w:p w:rsidR="009E04DD" w:rsidRPr="00031CB2" w:rsidRDefault="002153EB" w:rsidP="009E04DD">
      <w:pPr>
        <w:widowControl/>
        <w:rPr>
          <w:rFonts w:eastAsia="新細明體" w:cstheme="minorHAnsi"/>
          <w:kern w:val="0"/>
          <w:szCs w:val="24"/>
          <w:lang w:val="en"/>
        </w:rPr>
      </w:pPr>
      <w:r>
        <w:rPr>
          <w:rFonts w:eastAsia="新細明體" w:cstheme="minorHAnsi"/>
          <w:kern w:val="0"/>
          <w:szCs w:val="24"/>
          <w:lang w:val="en"/>
        </w:rPr>
        <w:pict>
          <v:shape id="_x0000_i1071" type="#_x0000_t75" style="width:20.4pt;height:15.95pt">
            <v:imagedata r:id="rId13" o:title=""/>
          </v:shape>
        </w:pict>
      </w:r>
      <w:r w:rsidR="009E04DD" w:rsidRPr="00031CB2">
        <w:rPr>
          <w:rFonts w:eastAsia="新細明體" w:cstheme="minorHAnsi"/>
          <w:kern w:val="0"/>
          <w:szCs w:val="24"/>
          <w:lang w:val="en"/>
        </w:rPr>
        <w:t>It is a deep personal passion</w:t>
      </w:r>
    </w:p>
    <w:p w:rsidR="009E04DD" w:rsidRPr="00031CB2" w:rsidRDefault="002153EB" w:rsidP="009E04DD">
      <w:pPr>
        <w:widowControl/>
        <w:rPr>
          <w:rFonts w:eastAsia="新細明體" w:cstheme="minorHAnsi"/>
          <w:kern w:val="0"/>
          <w:szCs w:val="24"/>
          <w:lang w:val="en"/>
        </w:rPr>
      </w:pPr>
      <w:r>
        <w:rPr>
          <w:rFonts w:eastAsia="新細明體" w:cstheme="minorHAnsi"/>
          <w:kern w:val="0"/>
          <w:szCs w:val="24"/>
          <w:lang w:val="en"/>
        </w:rPr>
        <w:pict>
          <v:shape id="_x0000_i1070" type="#_x0000_t75" style="width:20.4pt;height:15.95pt">
            <v:imagedata r:id="rId13" o:title=""/>
          </v:shape>
        </w:pict>
      </w:r>
      <w:r w:rsidR="009E04DD" w:rsidRPr="00031CB2">
        <w:rPr>
          <w:rFonts w:eastAsia="新細明體" w:cstheme="minorHAnsi"/>
          <w:kern w:val="0"/>
          <w:szCs w:val="24"/>
          <w:lang w:val="en"/>
        </w:rPr>
        <w:t>The source of my knowledge is not listed here</w:t>
      </w:r>
    </w:p>
    <w:p w:rsidR="009E04DD" w:rsidRPr="00031CB2" w:rsidRDefault="002153EB" w:rsidP="009E04DD">
      <w:pPr>
        <w:widowControl/>
        <w:rPr>
          <w:rFonts w:eastAsia="新細明體" w:cstheme="minorHAnsi"/>
          <w:kern w:val="0"/>
          <w:szCs w:val="24"/>
          <w:lang w:val="en"/>
        </w:rPr>
      </w:pPr>
      <w:r>
        <w:rPr>
          <w:rFonts w:eastAsia="新細明體" w:cstheme="minorHAnsi"/>
          <w:kern w:val="0"/>
          <w:szCs w:val="24"/>
          <w:lang w:val="en"/>
        </w:rPr>
        <w:pict>
          <v:shape id="_x0000_i1069" type="#_x0000_t75" style="width:20.4pt;height:15.95pt">
            <v:imagedata r:id="rId13" o:title=""/>
          </v:shape>
        </w:pict>
      </w:r>
      <w:r w:rsidR="009E04DD" w:rsidRPr="00031CB2">
        <w:rPr>
          <w:rFonts w:eastAsia="新細明體" w:cstheme="minorHAnsi"/>
          <w:kern w:val="0"/>
          <w:szCs w:val="24"/>
          <w:lang w:val="en"/>
        </w:rPr>
        <w:t>I would like to help improve Wikipedia, send me an e-mail (optional)</w:t>
      </w:r>
      <w:r>
        <w:rPr>
          <w:rFonts w:eastAsia="新細明體" w:cstheme="minorHAnsi"/>
          <w:kern w:val="0"/>
          <w:szCs w:val="24"/>
          <w:lang w:val="en"/>
        </w:rPr>
        <w:pict>
          <v:shape id="_x0000_i1068" type="#_x0000_t75" style="width:56.7pt;height:17.85pt">
            <v:imagedata r:id="rId14" o:title=""/>
          </v:shape>
        </w:pic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 xml:space="preserve">We will send you a confirmation e-mail. We will not share your e-mail address with outside parties as per our </w:t>
      </w:r>
      <w:r w:rsidRPr="00031CB2">
        <w:rPr>
          <w:rFonts w:eastAsia="新細明體" w:cstheme="minorHAnsi"/>
          <w:color w:val="0000FF"/>
          <w:kern w:val="0"/>
          <w:szCs w:val="24"/>
          <w:u w:val="single"/>
          <w:lang w:val="en"/>
        </w:rPr>
        <w:t>feedback privacy statement</w:t>
      </w:r>
      <w:r w:rsidRPr="00031CB2">
        <w:rPr>
          <w:rFonts w:eastAsia="新細明體" w:cstheme="minorHAnsi"/>
          <w:kern w:val="0"/>
          <w:szCs w:val="24"/>
          <w:lang w:val="en"/>
        </w:rPr>
        <w:t>.</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Submit ratings</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Saved successfully</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Your ratings have not been submitted yet</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Your ratings have expired</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Please reevaluate this page and submit new ratings.</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An error has occurred. Please try again later.</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Thanks! Your ratings have been saved.</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Please take a moment to complete a short survey.</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Start surveyMaybe later</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Thanks! Your ratings have been saved.</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Do you want to create an account?</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An account will help you track your edits, get involved in discussions, and be a part of the community.</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Create an accountorLog inMaybe later</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Thanks! Your ratings have been saved.</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Did you know that you can edit this page?</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Edit this pageMaybe later</w:t>
      </w:r>
    </w:p>
    <w:p w:rsidR="009E04DD" w:rsidRPr="00031CB2" w:rsidRDefault="009E04DD" w:rsidP="009E04DD">
      <w:pPr>
        <w:widowControl/>
        <w:rPr>
          <w:rFonts w:eastAsia="新細明體" w:cstheme="minorHAnsi"/>
          <w:kern w:val="0"/>
          <w:szCs w:val="24"/>
          <w:lang w:val="en"/>
        </w:rPr>
      </w:pPr>
      <w:r w:rsidRPr="00031CB2">
        <w:rPr>
          <w:rFonts w:eastAsia="新細明體" w:cstheme="minorHAnsi"/>
          <w:color w:val="0000FF"/>
          <w:kern w:val="0"/>
          <w:szCs w:val="24"/>
          <w:u w:val="single"/>
          <w:lang w:val="en"/>
        </w:rPr>
        <w:t>Categories</w:t>
      </w:r>
      <w:r w:rsidRPr="00031CB2">
        <w:rPr>
          <w:rFonts w:eastAsia="新細明體" w:cstheme="minorHAnsi"/>
          <w:kern w:val="0"/>
          <w:szCs w:val="24"/>
          <w:lang w:val="en"/>
        </w:rPr>
        <w:t xml:space="preserve">: </w:t>
      </w:r>
    </w:p>
    <w:p w:rsidR="009E04DD" w:rsidRPr="00031CB2" w:rsidRDefault="009E04DD" w:rsidP="009E04DD">
      <w:pPr>
        <w:widowControl/>
        <w:numPr>
          <w:ilvl w:val="0"/>
          <w:numId w:val="5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mining</w:t>
      </w:r>
    </w:p>
    <w:p w:rsidR="009E04DD" w:rsidRPr="00031CB2" w:rsidRDefault="009E04DD" w:rsidP="009E04DD">
      <w:pPr>
        <w:widowControl/>
        <w:numPr>
          <w:ilvl w:val="0"/>
          <w:numId w:val="5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Data analysis</w:t>
      </w:r>
    </w:p>
    <w:p w:rsidR="009E04DD" w:rsidRPr="00031CB2" w:rsidRDefault="009E04DD" w:rsidP="009E04DD">
      <w:pPr>
        <w:widowControl/>
        <w:numPr>
          <w:ilvl w:val="0"/>
          <w:numId w:val="5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Formal sciences</w:t>
      </w:r>
    </w:p>
    <w:p w:rsidR="009E04DD" w:rsidRPr="00031CB2" w:rsidRDefault="009E04DD" w:rsidP="009E04DD">
      <w:pPr>
        <w:widowControl/>
        <w:rPr>
          <w:rFonts w:eastAsia="新細明體" w:cstheme="minorHAnsi"/>
          <w:kern w:val="0"/>
          <w:szCs w:val="24"/>
          <w:lang w:val="en"/>
        </w:rPr>
      </w:pPr>
      <w:r w:rsidRPr="00031CB2">
        <w:rPr>
          <w:rFonts w:eastAsia="新細明體" w:cstheme="minorHAnsi"/>
          <w:kern w:val="0"/>
          <w:szCs w:val="24"/>
          <w:lang w:val="en"/>
        </w:rPr>
        <w:t xml:space="preserve">Hidden categories: </w:t>
      </w:r>
    </w:p>
    <w:p w:rsidR="009E04DD" w:rsidRPr="00031CB2" w:rsidRDefault="009E04DD" w:rsidP="009E04DD">
      <w:pPr>
        <w:widowControl/>
        <w:numPr>
          <w:ilvl w:val="0"/>
          <w:numId w:val="5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lastRenderedPageBreak/>
        <w:t>Accuracy disputes from September 2011</w:t>
      </w:r>
    </w:p>
    <w:p w:rsidR="009E04DD" w:rsidRPr="00031CB2" w:rsidRDefault="009E04DD" w:rsidP="009E04DD">
      <w:pPr>
        <w:widowControl/>
        <w:numPr>
          <w:ilvl w:val="0"/>
          <w:numId w:val="5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Wikipedia articles needing rewrite from September 2011</w:t>
      </w:r>
    </w:p>
    <w:p w:rsidR="009E04DD" w:rsidRPr="00031CB2" w:rsidRDefault="009E04DD" w:rsidP="009E04DD">
      <w:pPr>
        <w:widowControl/>
        <w:numPr>
          <w:ilvl w:val="0"/>
          <w:numId w:val="5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All articles with unsourced statements</w:t>
      </w:r>
    </w:p>
    <w:p w:rsidR="009E04DD" w:rsidRPr="00031CB2" w:rsidRDefault="009E04DD" w:rsidP="009E04DD">
      <w:pPr>
        <w:widowControl/>
        <w:numPr>
          <w:ilvl w:val="0"/>
          <w:numId w:val="5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Articles with unsourced statements from July 2008</w:t>
      </w:r>
    </w:p>
    <w:p w:rsidR="009E04DD" w:rsidRPr="00031CB2" w:rsidRDefault="009E04DD" w:rsidP="009E04DD">
      <w:pPr>
        <w:widowControl/>
        <w:numPr>
          <w:ilvl w:val="0"/>
          <w:numId w:val="5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Articles with unsourced statements from July 2010</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kern w:val="0"/>
          <w:sz w:val="20"/>
          <w:szCs w:val="20"/>
          <w:lang w:val="en"/>
        </w:rPr>
        <w:t>Personal tools</w:t>
      </w:r>
    </w:p>
    <w:p w:rsidR="009E04DD" w:rsidRPr="00031CB2" w:rsidRDefault="009E04DD" w:rsidP="009E04DD">
      <w:pPr>
        <w:widowControl/>
        <w:numPr>
          <w:ilvl w:val="0"/>
          <w:numId w:val="57"/>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Create account</w:t>
      </w:r>
    </w:p>
    <w:p w:rsidR="009E04DD" w:rsidRPr="00031CB2" w:rsidRDefault="009E04DD" w:rsidP="009E04DD">
      <w:pPr>
        <w:widowControl/>
        <w:numPr>
          <w:ilvl w:val="0"/>
          <w:numId w:val="57"/>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Log in</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kern w:val="0"/>
          <w:sz w:val="20"/>
          <w:szCs w:val="20"/>
          <w:lang w:val="en"/>
        </w:rPr>
        <w:t>Namespaces</w:t>
      </w:r>
    </w:p>
    <w:p w:rsidR="009E04DD" w:rsidRPr="00031CB2" w:rsidRDefault="009E04DD" w:rsidP="009E04DD">
      <w:pPr>
        <w:widowControl/>
        <w:numPr>
          <w:ilvl w:val="0"/>
          <w:numId w:val="58"/>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Article</w:t>
      </w:r>
    </w:p>
    <w:p w:rsidR="009E04DD" w:rsidRPr="00031CB2" w:rsidRDefault="009E04DD" w:rsidP="009E04DD">
      <w:pPr>
        <w:widowControl/>
        <w:numPr>
          <w:ilvl w:val="0"/>
          <w:numId w:val="58"/>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Talk</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kern w:val="0"/>
          <w:sz w:val="20"/>
          <w:szCs w:val="20"/>
          <w:lang w:val="en"/>
        </w:rPr>
        <w:t>Variants</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kern w:val="0"/>
          <w:sz w:val="20"/>
          <w:szCs w:val="20"/>
          <w:lang w:val="en"/>
        </w:rPr>
        <w:t>Views</w:t>
      </w:r>
    </w:p>
    <w:p w:rsidR="009E04DD" w:rsidRPr="00031CB2" w:rsidRDefault="009E04DD" w:rsidP="009E04DD">
      <w:pPr>
        <w:widowControl/>
        <w:numPr>
          <w:ilvl w:val="0"/>
          <w:numId w:val="59"/>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Read</w:t>
      </w:r>
    </w:p>
    <w:p w:rsidR="009E04DD" w:rsidRPr="00031CB2" w:rsidRDefault="009E04DD" w:rsidP="009E04DD">
      <w:pPr>
        <w:widowControl/>
        <w:numPr>
          <w:ilvl w:val="0"/>
          <w:numId w:val="59"/>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Edit</w:t>
      </w:r>
    </w:p>
    <w:p w:rsidR="009E04DD" w:rsidRPr="00031CB2" w:rsidRDefault="009E04DD" w:rsidP="009E04DD">
      <w:pPr>
        <w:widowControl/>
        <w:numPr>
          <w:ilvl w:val="0"/>
          <w:numId w:val="59"/>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View history</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kern w:val="0"/>
          <w:sz w:val="20"/>
          <w:szCs w:val="20"/>
          <w:lang w:val="en"/>
        </w:rPr>
        <w:t>Actions</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kern w:val="0"/>
          <w:sz w:val="20"/>
          <w:szCs w:val="20"/>
          <w:lang w:val="en"/>
        </w:rPr>
        <w:t>Search</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kern w:val="0"/>
          <w:sz w:val="20"/>
          <w:szCs w:val="20"/>
          <w:lang w:val="en"/>
        </w:rPr>
        <w:t>Navigation</w:t>
      </w:r>
    </w:p>
    <w:p w:rsidR="009E04DD" w:rsidRPr="00031CB2" w:rsidRDefault="009E04DD" w:rsidP="009E04DD">
      <w:pPr>
        <w:widowControl/>
        <w:numPr>
          <w:ilvl w:val="0"/>
          <w:numId w:val="60"/>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Main page</w:t>
      </w:r>
    </w:p>
    <w:p w:rsidR="009E04DD" w:rsidRPr="00031CB2" w:rsidRDefault="009E04DD" w:rsidP="009E04DD">
      <w:pPr>
        <w:widowControl/>
        <w:numPr>
          <w:ilvl w:val="0"/>
          <w:numId w:val="60"/>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Contents</w:t>
      </w:r>
    </w:p>
    <w:p w:rsidR="009E04DD" w:rsidRPr="00031CB2" w:rsidRDefault="009E04DD" w:rsidP="009E04DD">
      <w:pPr>
        <w:widowControl/>
        <w:numPr>
          <w:ilvl w:val="0"/>
          <w:numId w:val="60"/>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Featured content</w:t>
      </w:r>
    </w:p>
    <w:p w:rsidR="009E04DD" w:rsidRPr="00031CB2" w:rsidRDefault="009E04DD" w:rsidP="009E04DD">
      <w:pPr>
        <w:widowControl/>
        <w:numPr>
          <w:ilvl w:val="0"/>
          <w:numId w:val="60"/>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Current events</w:t>
      </w:r>
    </w:p>
    <w:p w:rsidR="009E04DD" w:rsidRPr="00031CB2" w:rsidRDefault="009E04DD" w:rsidP="009E04DD">
      <w:pPr>
        <w:widowControl/>
        <w:numPr>
          <w:ilvl w:val="0"/>
          <w:numId w:val="60"/>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Random article</w:t>
      </w:r>
    </w:p>
    <w:p w:rsidR="009E04DD" w:rsidRPr="00031CB2" w:rsidRDefault="009E04DD" w:rsidP="009E04DD">
      <w:pPr>
        <w:widowControl/>
        <w:numPr>
          <w:ilvl w:val="0"/>
          <w:numId w:val="60"/>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Donate to Wikipedia</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color w:val="0000FF"/>
          <w:kern w:val="0"/>
          <w:sz w:val="20"/>
          <w:szCs w:val="20"/>
          <w:u w:val="single"/>
          <w:lang w:val="en"/>
        </w:rPr>
        <w:t>Interaction</w:t>
      </w:r>
    </w:p>
    <w:p w:rsidR="009E04DD" w:rsidRPr="00031CB2" w:rsidRDefault="009E04DD" w:rsidP="009E04DD">
      <w:pPr>
        <w:widowControl/>
        <w:numPr>
          <w:ilvl w:val="0"/>
          <w:numId w:val="61"/>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Help</w:t>
      </w:r>
    </w:p>
    <w:p w:rsidR="009E04DD" w:rsidRPr="00031CB2" w:rsidRDefault="009E04DD" w:rsidP="009E04DD">
      <w:pPr>
        <w:widowControl/>
        <w:numPr>
          <w:ilvl w:val="0"/>
          <w:numId w:val="61"/>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About Wikipedia</w:t>
      </w:r>
    </w:p>
    <w:p w:rsidR="009E04DD" w:rsidRPr="00031CB2" w:rsidRDefault="009E04DD" w:rsidP="009E04DD">
      <w:pPr>
        <w:widowControl/>
        <w:numPr>
          <w:ilvl w:val="0"/>
          <w:numId w:val="61"/>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lastRenderedPageBreak/>
        <w:t>Community portal</w:t>
      </w:r>
    </w:p>
    <w:p w:rsidR="009E04DD" w:rsidRPr="00031CB2" w:rsidRDefault="009E04DD" w:rsidP="009E04DD">
      <w:pPr>
        <w:widowControl/>
        <w:numPr>
          <w:ilvl w:val="0"/>
          <w:numId w:val="61"/>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Recent changes</w:t>
      </w:r>
    </w:p>
    <w:p w:rsidR="009E04DD" w:rsidRPr="00031CB2" w:rsidRDefault="009E04DD" w:rsidP="009E04DD">
      <w:pPr>
        <w:widowControl/>
        <w:numPr>
          <w:ilvl w:val="0"/>
          <w:numId w:val="61"/>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Contact Wikipedia</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color w:val="0000FF"/>
          <w:kern w:val="0"/>
          <w:sz w:val="20"/>
          <w:szCs w:val="20"/>
          <w:u w:val="single"/>
          <w:lang w:val="en"/>
        </w:rPr>
        <w:t>Toolbox</w:t>
      </w:r>
    </w:p>
    <w:p w:rsidR="009E04DD" w:rsidRPr="00031CB2" w:rsidRDefault="009E04DD" w:rsidP="009E04DD">
      <w:pPr>
        <w:widowControl/>
        <w:numPr>
          <w:ilvl w:val="0"/>
          <w:numId w:val="6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What links here</w:t>
      </w:r>
    </w:p>
    <w:p w:rsidR="009E04DD" w:rsidRPr="00031CB2" w:rsidRDefault="009E04DD" w:rsidP="009E04DD">
      <w:pPr>
        <w:widowControl/>
        <w:numPr>
          <w:ilvl w:val="0"/>
          <w:numId w:val="6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Related changes</w:t>
      </w:r>
    </w:p>
    <w:p w:rsidR="009E04DD" w:rsidRPr="00031CB2" w:rsidRDefault="009E04DD" w:rsidP="009E04DD">
      <w:pPr>
        <w:widowControl/>
        <w:numPr>
          <w:ilvl w:val="0"/>
          <w:numId w:val="6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Upload file</w:t>
      </w:r>
    </w:p>
    <w:p w:rsidR="009E04DD" w:rsidRPr="00031CB2" w:rsidRDefault="009E04DD" w:rsidP="009E04DD">
      <w:pPr>
        <w:widowControl/>
        <w:numPr>
          <w:ilvl w:val="0"/>
          <w:numId w:val="6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Special pages</w:t>
      </w:r>
    </w:p>
    <w:p w:rsidR="009E04DD" w:rsidRPr="00031CB2" w:rsidRDefault="009E04DD" w:rsidP="009E04DD">
      <w:pPr>
        <w:widowControl/>
        <w:numPr>
          <w:ilvl w:val="0"/>
          <w:numId w:val="6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Permanent link</w:t>
      </w:r>
    </w:p>
    <w:p w:rsidR="009E04DD" w:rsidRPr="00031CB2" w:rsidRDefault="009E04DD" w:rsidP="009E04DD">
      <w:pPr>
        <w:widowControl/>
        <w:numPr>
          <w:ilvl w:val="0"/>
          <w:numId w:val="6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Cite this page</w:t>
      </w:r>
    </w:p>
    <w:p w:rsidR="009E04DD" w:rsidRPr="00031CB2" w:rsidRDefault="009E04DD" w:rsidP="009E04DD">
      <w:pPr>
        <w:widowControl/>
        <w:numPr>
          <w:ilvl w:val="0"/>
          <w:numId w:val="62"/>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Rate this page</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color w:val="0000FF"/>
          <w:kern w:val="0"/>
          <w:sz w:val="20"/>
          <w:szCs w:val="20"/>
          <w:u w:val="single"/>
          <w:lang w:val="en"/>
        </w:rPr>
        <w:t>Print/export</w:t>
      </w:r>
    </w:p>
    <w:p w:rsidR="009E04DD" w:rsidRPr="00031CB2" w:rsidRDefault="009E04DD" w:rsidP="009E04DD">
      <w:pPr>
        <w:widowControl/>
        <w:numPr>
          <w:ilvl w:val="0"/>
          <w:numId w:val="6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Create a book</w:t>
      </w:r>
    </w:p>
    <w:p w:rsidR="009E04DD" w:rsidRPr="00031CB2" w:rsidRDefault="009E04DD" w:rsidP="009E04DD">
      <w:pPr>
        <w:widowControl/>
        <w:numPr>
          <w:ilvl w:val="0"/>
          <w:numId w:val="6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Download as PDF</w:t>
      </w:r>
    </w:p>
    <w:p w:rsidR="009E04DD" w:rsidRPr="00031CB2" w:rsidRDefault="009E04DD" w:rsidP="009E04DD">
      <w:pPr>
        <w:widowControl/>
        <w:numPr>
          <w:ilvl w:val="0"/>
          <w:numId w:val="63"/>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Printable version</w:t>
      </w:r>
    </w:p>
    <w:p w:rsidR="009E04DD" w:rsidRPr="00031CB2" w:rsidRDefault="009E04DD" w:rsidP="009E04DD">
      <w:pPr>
        <w:widowControl/>
        <w:spacing w:before="100" w:beforeAutospacing="1" w:after="100" w:afterAutospacing="1"/>
        <w:outlineLvl w:val="4"/>
        <w:rPr>
          <w:rFonts w:eastAsia="新細明體" w:cstheme="minorHAnsi"/>
          <w:b/>
          <w:bCs/>
          <w:kern w:val="0"/>
          <w:sz w:val="20"/>
          <w:szCs w:val="20"/>
          <w:lang w:val="en"/>
        </w:rPr>
      </w:pPr>
      <w:r w:rsidRPr="00031CB2">
        <w:rPr>
          <w:rFonts w:eastAsia="新細明體" w:cstheme="minorHAnsi"/>
          <w:b/>
          <w:bCs/>
          <w:color w:val="0000FF"/>
          <w:kern w:val="0"/>
          <w:sz w:val="20"/>
          <w:szCs w:val="20"/>
          <w:u w:val="single"/>
          <w:lang w:val="en"/>
        </w:rPr>
        <w:t>Languages</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Arial" w:eastAsia="新細明體" w:hAnsi="Arial" w:cs="Arial"/>
          <w:color w:val="0000FF"/>
          <w:kern w:val="0"/>
          <w:szCs w:val="24"/>
          <w:u w:val="single"/>
          <w:lang w:val="en" w:bidi="ar"/>
        </w:rPr>
        <w:t>العربية</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Az</w:t>
      </w:r>
      <w:r w:rsidRPr="00031CB2">
        <w:rPr>
          <w:rFonts w:eastAsia="MS Mincho" w:cstheme="minorHAnsi"/>
          <w:color w:val="0000FF"/>
          <w:kern w:val="0"/>
          <w:szCs w:val="24"/>
          <w:u w:val="single"/>
          <w:lang w:val="en"/>
        </w:rPr>
        <w:t>ə</w:t>
      </w:r>
      <w:r w:rsidRPr="00031CB2">
        <w:rPr>
          <w:rFonts w:eastAsia="新細明體" w:cstheme="minorHAnsi"/>
          <w:color w:val="0000FF"/>
          <w:kern w:val="0"/>
          <w:szCs w:val="24"/>
          <w:u w:val="single"/>
          <w:lang w:val="en"/>
        </w:rPr>
        <w:t>rbaycanca</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bg-BG"/>
        </w:rPr>
        <w:t>Български</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ca-ES"/>
        </w:rPr>
        <w:t>Català</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MS Mincho" w:cstheme="minorHAnsi"/>
          <w:color w:val="0000FF"/>
          <w:kern w:val="0"/>
          <w:szCs w:val="24"/>
          <w:u w:val="single"/>
          <w:lang w:val="cs-CZ"/>
        </w:rPr>
        <w:t>Č</w:t>
      </w:r>
      <w:r w:rsidRPr="00031CB2">
        <w:rPr>
          <w:rFonts w:eastAsia="新細明體" w:cstheme="minorHAnsi"/>
          <w:color w:val="0000FF"/>
          <w:kern w:val="0"/>
          <w:szCs w:val="24"/>
          <w:u w:val="single"/>
          <w:lang w:val="cs-CZ"/>
        </w:rPr>
        <w:t>esky</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da-DK"/>
        </w:rPr>
        <w:t>Dansk</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de-DE"/>
        </w:rPr>
        <w:t>Deutsch</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t-EE"/>
        </w:rPr>
        <w:t>Eesti</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l-GR"/>
        </w:rPr>
        <w:t>Ελληνικ</w:t>
      </w:r>
      <w:r w:rsidRPr="00031CB2">
        <w:rPr>
          <w:rFonts w:eastAsia="MS Mincho" w:cstheme="minorHAnsi"/>
          <w:color w:val="0000FF"/>
          <w:kern w:val="0"/>
          <w:szCs w:val="24"/>
          <w:u w:val="single"/>
          <w:lang w:val="el-GR"/>
        </w:rPr>
        <w:t>ά</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s-ES"/>
        </w:rPr>
        <w:t>Español</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u-ES"/>
        </w:rPr>
        <w:t>Euskara</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Arial" w:eastAsia="新細明體" w:hAnsi="Arial" w:cs="Arial"/>
          <w:color w:val="0000FF"/>
          <w:kern w:val="0"/>
          <w:szCs w:val="24"/>
          <w:u w:val="single"/>
          <w:lang w:val="en" w:bidi="fa-IR"/>
        </w:rPr>
        <w:t>فارسی</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fr-FR"/>
        </w:rPr>
        <w:t>Français</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Batang" w:cstheme="minorHAnsi"/>
          <w:color w:val="0000FF"/>
          <w:kern w:val="0"/>
          <w:szCs w:val="24"/>
          <w:u w:val="single"/>
          <w:lang w:val="en" w:eastAsia="ko-KR"/>
        </w:rPr>
        <w:t>한국어</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Mangal" w:eastAsia="新細明體" w:hAnsi="Mangal" w:cs="Mangal" w:hint="cs"/>
          <w:color w:val="0000FF"/>
          <w:kern w:val="0"/>
          <w:u w:val="single"/>
          <w:cs/>
          <w:lang w:val="en" w:bidi="hi-IN"/>
        </w:rPr>
        <w:t>हिन्दी</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id-ID"/>
        </w:rPr>
        <w:t>Bahasa Indonesia</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it-IT"/>
        </w:rPr>
        <w:t>Italiano</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Arial" w:eastAsia="新細明體" w:hAnsi="Arial" w:cs="Arial"/>
          <w:color w:val="0000FF"/>
          <w:kern w:val="0"/>
          <w:szCs w:val="24"/>
          <w:u w:val="single"/>
          <w:lang w:val="en" w:bidi="he-IL"/>
        </w:rPr>
        <w:lastRenderedPageBreak/>
        <w:t>עברית</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Tunga" w:eastAsia="新細明體" w:hAnsi="Tunga" w:cs="Tunga" w:hint="cs"/>
          <w:color w:val="0000FF"/>
          <w:kern w:val="0"/>
          <w:u w:val="single"/>
          <w:cs/>
          <w:lang w:val="en" w:bidi="kn-IN"/>
        </w:rPr>
        <w:t>ಕನ್ನಡ</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lv-LV"/>
        </w:rPr>
        <w:t>Latviešu</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lt-LT"/>
        </w:rPr>
        <w:t>Lietuvi</w:t>
      </w:r>
      <w:r w:rsidRPr="00031CB2">
        <w:rPr>
          <w:rFonts w:eastAsia="MS Mincho" w:cstheme="minorHAnsi"/>
          <w:color w:val="0000FF"/>
          <w:kern w:val="0"/>
          <w:szCs w:val="24"/>
          <w:u w:val="single"/>
          <w:lang w:val="lt-LT"/>
        </w:rPr>
        <w:t>ų</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hu-HU"/>
        </w:rPr>
        <w:t>Magyar</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mk-MK"/>
        </w:rPr>
        <w:t>Македонски</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Mangal" w:eastAsia="新細明體" w:hAnsi="Mangal" w:cs="Mangal" w:hint="cs"/>
          <w:color w:val="0000FF"/>
          <w:kern w:val="0"/>
          <w:u w:val="single"/>
          <w:cs/>
          <w:lang w:val="en" w:bidi="mr-IN"/>
        </w:rPr>
        <w:t>मराठी</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nl-NL"/>
        </w:rPr>
        <w:t>Nederlands</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eastAsia="ja-JP"/>
        </w:rPr>
        <w:t>日本語</w:t>
      </w:r>
    </w:p>
    <w:p w:rsidR="009E04DD" w:rsidRPr="00031CB2" w:rsidRDefault="002153EB" w:rsidP="009E04DD">
      <w:pPr>
        <w:widowControl/>
        <w:numPr>
          <w:ilvl w:val="0"/>
          <w:numId w:val="64"/>
        </w:numPr>
        <w:spacing w:before="100" w:beforeAutospacing="1" w:after="100" w:afterAutospacing="1"/>
        <w:rPr>
          <w:rFonts w:eastAsia="新細明體" w:cstheme="minorHAnsi"/>
          <w:kern w:val="0"/>
          <w:szCs w:val="24"/>
          <w:lang w:val="en"/>
        </w:rPr>
      </w:pPr>
      <w:dir w:val="ltr">
        <w:r w:rsidR="009E04DD" w:rsidRPr="00031CB2">
          <w:rPr>
            <w:rFonts w:eastAsia="新細明體" w:cstheme="minorHAnsi"/>
            <w:color w:val="0000FF"/>
            <w:kern w:val="0"/>
            <w:szCs w:val="24"/>
            <w:u w:val="single"/>
            <w:lang w:val="en"/>
          </w:rPr>
          <w:t>norsk (bokmål)</w:t>
        </w:r>
        <w:r w:rsidR="009E04DD" w:rsidRPr="00031CB2">
          <w:rPr>
            <w:rFonts w:ascii="Arial" w:eastAsia="MS Mincho" w:hAnsi="Arial" w:cs="Arial"/>
            <w:color w:val="0000FF"/>
            <w:kern w:val="0"/>
            <w:szCs w:val="24"/>
            <w:u w:val="single"/>
            <w:lang w:val="en"/>
          </w:rPr>
          <w:t>‬</w:t>
        </w:r>
        <w:r w:rsidR="00067E26">
          <w:t>‬</w:t>
        </w:r>
        <w:r w:rsidR="003A7124">
          <w:t>‬</w:t>
        </w:r>
        <w:r>
          <w:t>‬</w:t>
        </w:r>
      </w:di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pl-PL"/>
        </w:rPr>
        <w:t>Polski</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pt-PT"/>
        </w:rPr>
        <w:t>Português</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ro-RO"/>
        </w:rPr>
        <w:t>Român</w:t>
      </w:r>
      <w:r w:rsidRPr="00031CB2">
        <w:rPr>
          <w:rFonts w:eastAsia="MS Mincho" w:cstheme="minorHAnsi"/>
          <w:color w:val="0000FF"/>
          <w:kern w:val="0"/>
          <w:szCs w:val="24"/>
          <w:u w:val="single"/>
          <w:lang w:val="ro-RO"/>
        </w:rPr>
        <w:t>ă</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ru-RU"/>
        </w:rPr>
        <w:t>Русский</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Simple English</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sk-SK"/>
        </w:rPr>
        <w:t>Sloven</w:t>
      </w:r>
      <w:r w:rsidRPr="00031CB2">
        <w:rPr>
          <w:rFonts w:eastAsia="MS Mincho" w:cstheme="minorHAnsi"/>
          <w:color w:val="0000FF"/>
          <w:kern w:val="0"/>
          <w:szCs w:val="24"/>
          <w:u w:val="single"/>
          <w:lang w:val="sk-SK"/>
        </w:rPr>
        <w:t>č</w:t>
      </w:r>
      <w:r w:rsidRPr="00031CB2">
        <w:rPr>
          <w:rFonts w:eastAsia="新細明體" w:cstheme="minorHAnsi"/>
          <w:color w:val="0000FF"/>
          <w:kern w:val="0"/>
          <w:szCs w:val="24"/>
          <w:u w:val="single"/>
          <w:lang w:val="sk-SK"/>
        </w:rPr>
        <w:t>ina</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sl-SI"/>
        </w:rPr>
        <w:t>Slovenš</w:t>
      </w:r>
      <w:r w:rsidRPr="00031CB2">
        <w:rPr>
          <w:rFonts w:eastAsia="MS Mincho" w:cstheme="minorHAnsi"/>
          <w:color w:val="0000FF"/>
          <w:kern w:val="0"/>
          <w:szCs w:val="24"/>
          <w:u w:val="single"/>
          <w:lang w:val="sl-SI"/>
        </w:rPr>
        <w:t>č</w:t>
      </w:r>
      <w:r w:rsidRPr="00031CB2">
        <w:rPr>
          <w:rFonts w:eastAsia="新細明體" w:cstheme="minorHAnsi"/>
          <w:color w:val="0000FF"/>
          <w:kern w:val="0"/>
          <w:szCs w:val="24"/>
          <w:u w:val="single"/>
          <w:lang w:val="sl-SI"/>
        </w:rPr>
        <w:t>ina</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sr-Latn-RS"/>
        </w:rPr>
        <w:t>Српски / srpski</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Basa Sunda</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fi-FI"/>
        </w:rPr>
        <w:t>Suomi</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sv-SE"/>
        </w:rPr>
        <w:t>Svenska</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Latha" w:eastAsia="新細明體" w:hAnsi="Latha" w:cs="Latha" w:hint="cs"/>
          <w:color w:val="0000FF"/>
          <w:kern w:val="0"/>
          <w:u w:val="single"/>
          <w:cs/>
          <w:lang w:val="en" w:bidi="ta-IN"/>
        </w:rPr>
        <w:t>தமிழ்</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Cordia New" w:eastAsia="新細明體" w:hAnsi="Cordia New" w:cs="Cordia New" w:hint="cs"/>
          <w:color w:val="0000FF"/>
          <w:kern w:val="0"/>
          <w:u w:val="single"/>
          <w:cs/>
          <w:lang w:val="en" w:bidi="th-TH"/>
        </w:rPr>
        <w:t>ไทย</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tg-Cyrl-TJ"/>
        </w:rPr>
        <w:t>То</w:t>
      </w:r>
      <w:r w:rsidRPr="00031CB2">
        <w:rPr>
          <w:rFonts w:eastAsia="MS Mincho" w:cstheme="minorHAnsi"/>
          <w:color w:val="0000FF"/>
          <w:kern w:val="0"/>
          <w:szCs w:val="24"/>
          <w:u w:val="single"/>
          <w:lang w:val="tg-Cyrl-TJ"/>
        </w:rPr>
        <w:t>ҷ</w:t>
      </w:r>
      <w:r w:rsidRPr="00031CB2">
        <w:rPr>
          <w:rFonts w:eastAsia="新細明體" w:cstheme="minorHAnsi"/>
          <w:color w:val="0000FF"/>
          <w:kern w:val="0"/>
          <w:szCs w:val="24"/>
          <w:u w:val="single"/>
          <w:lang w:val="tg-Cyrl-TJ"/>
        </w:rPr>
        <w:t>ик</w:t>
      </w:r>
      <w:r w:rsidRPr="00031CB2">
        <w:rPr>
          <w:rFonts w:eastAsia="MS Mincho" w:cstheme="minorHAnsi"/>
          <w:color w:val="0000FF"/>
          <w:kern w:val="0"/>
          <w:szCs w:val="24"/>
          <w:u w:val="single"/>
          <w:lang w:val="tg-Cyrl-TJ"/>
        </w:rPr>
        <w:t>ӣ</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tr-TR"/>
        </w:rPr>
        <w:t>Türkçe</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uk-UA"/>
        </w:rPr>
        <w:t>Укра</w:t>
      </w:r>
      <w:r w:rsidRPr="00031CB2">
        <w:rPr>
          <w:rFonts w:eastAsia="MS Mincho" w:cstheme="minorHAnsi"/>
          <w:color w:val="0000FF"/>
          <w:kern w:val="0"/>
          <w:szCs w:val="24"/>
          <w:u w:val="single"/>
          <w:lang w:val="uk-UA"/>
        </w:rPr>
        <w:t>ї</w:t>
      </w:r>
      <w:r w:rsidRPr="00031CB2">
        <w:rPr>
          <w:rFonts w:eastAsia="新細明體" w:cstheme="minorHAnsi"/>
          <w:color w:val="0000FF"/>
          <w:kern w:val="0"/>
          <w:szCs w:val="24"/>
          <w:u w:val="single"/>
          <w:lang w:val="uk-UA"/>
        </w:rPr>
        <w:t>нська</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vi-VN"/>
        </w:rPr>
        <w:t>Tiếng Việt</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ascii="Arial" w:eastAsia="新細明體" w:hAnsi="Arial" w:cs="Arial"/>
          <w:color w:val="0000FF"/>
          <w:kern w:val="0"/>
          <w:szCs w:val="24"/>
          <w:u w:val="single"/>
          <w:lang w:val="en" w:bidi="yi-Hebr"/>
        </w:rPr>
        <w:t>ייִדיש</w:t>
      </w:r>
    </w:p>
    <w:p w:rsidR="009E04DD" w:rsidRPr="00031CB2" w:rsidRDefault="009E04DD" w:rsidP="009E04DD">
      <w:pPr>
        <w:widowControl/>
        <w:numPr>
          <w:ilvl w:val="0"/>
          <w:numId w:val="64"/>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eastAsia="zh-Hans"/>
        </w:rPr>
        <w:t>中文</w:t>
      </w:r>
    </w:p>
    <w:p w:rsidR="009E04DD" w:rsidRPr="00031CB2" w:rsidRDefault="009E04DD" w:rsidP="009E04DD">
      <w:pPr>
        <w:widowControl/>
        <w:numPr>
          <w:ilvl w:val="0"/>
          <w:numId w:val="65"/>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This page was last modified on 9 August 2012 at 22:07.</w:t>
      </w:r>
    </w:p>
    <w:p w:rsidR="009E04DD" w:rsidRPr="00031CB2" w:rsidRDefault="009E04DD" w:rsidP="009E04DD">
      <w:pPr>
        <w:widowControl/>
        <w:numPr>
          <w:ilvl w:val="0"/>
          <w:numId w:val="65"/>
        </w:numPr>
        <w:spacing w:before="100" w:beforeAutospacing="1" w:after="100" w:afterAutospacing="1"/>
        <w:rPr>
          <w:rFonts w:eastAsia="新細明體" w:cstheme="minorHAnsi"/>
          <w:kern w:val="0"/>
          <w:szCs w:val="24"/>
          <w:lang w:val="en"/>
        </w:rPr>
      </w:pPr>
      <w:r w:rsidRPr="00031CB2">
        <w:rPr>
          <w:rFonts w:eastAsia="新細明體" w:cstheme="minorHAnsi"/>
          <w:kern w:val="0"/>
          <w:szCs w:val="24"/>
          <w:lang w:val="en"/>
        </w:rPr>
        <w:t xml:space="preserve">Text is available under the </w:t>
      </w:r>
      <w:r w:rsidRPr="00031CB2">
        <w:rPr>
          <w:rFonts w:eastAsia="新細明體" w:cstheme="minorHAnsi"/>
          <w:color w:val="0000FF"/>
          <w:kern w:val="0"/>
          <w:szCs w:val="24"/>
          <w:u w:val="single"/>
          <w:lang w:val="en"/>
        </w:rPr>
        <w:t>Creative Commons Attribution-ShareAlike License</w:t>
      </w:r>
      <w:r w:rsidRPr="00031CB2">
        <w:rPr>
          <w:rFonts w:eastAsia="新細明體" w:cstheme="minorHAnsi"/>
          <w:kern w:val="0"/>
          <w:szCs w:val="24"/>
          <w:lang w:val="en"/>
        </w:rPr>
        <w:t xml:space="preserve">; additional terms may apply. See </w:t>
      </w:r>
      <w:r w:rsidRPr="00031CB2">
        <w:rPr>
          <w:rFonts w:eastAsia="新細明體" w:cstheme="minorHAnsi"/>
          <w:color w:val="0000FF"/>
          <w:kern w:val="0"/>
          <w:szCs w:val="24"/>
          <w:u w:val="single"/>
          <w:lang w:val="en"/>
        </w:rPr>
        <w:t>Terms of use</w:t>
      </w:r>
      <w:r w:rsidRPr="00031CB2">
        <w:rPr>
          <w:rFonts w:eastAsia="新細明體" w:cstheme="minorHAnsi"/>
          <w:kern w:val="0"/>
          <w:szCs w:val="24"/>
          <w:lang w:val="en"/>
        </w:rPr>
        <w:t xml:space="preserve"> for d</w:t>
      </w:r>
      <w:r w:rsidRPr="00031CB2">
        <w:rPr>
          <w:rFonts w:eastAsia="新細明體" w:cstheme="minorHAnsi"/>
          <w:kern w:val="0"/>
          <w:szCs w:val="24"/>
          <w:lang w:val="en"/>
        </w:rPr>
        <w:t>e</w:t>
      </w:r>
      <w:r w:rsidRPr="00031CB2">
        <w:rPr>
          <w:rFonts w:eastAsia="新細明體" w:cstheme="minorHAnsi"/>
          <w:kern w:val="0"/>
          <w:szCs w:val="24"/>
          <w:lang w:val="en"/>
        </w:rPr>
        <w:t>tails.</w:t>
      </w:r>
      <w:r w:rsidRPr="00031CB2">
        <w:rPr>
          <w:rFonts w:eastAsia="新細明體" w:cstheme="minorHAnsi"/>
          <w:kern w:val="0"/>
          <w:szCs w:val="24"/>
          <w:lang w:val="en"/>
        </w:rPr>
        <w:br/>
        <w:t xml:space="preserve">Wikipedia® is a registered trademark of the </w:t>
      </w:r>
      <w:r w:rsidRPr="00031CB2">
        <w:rPr>
          <w:rFonts w:eastAsia="新細明體" w:cstheme="minorHAnsi"/>
          <w:color w:val="0000FF"/>
          <w:kern w:val="0"/>
          <w:szCs w:val="24"/>
          <w:u w:val="single"/>
          <w:lang w:val="en"/>
        </w:rPr>
        <w:t>Wikimedia Foundation, Inc.</w:t>
      </w:r>
      <w:r w:rsidRPr="00031CB2">
        <w:rPr>
          <w:rFonts w:eastAsia="新細明體" w:cstheme="minorHAnsi"/>
          <w:kern w:val="0"/>
          <w:szCs w:val="24"/>
          <w:lang w:val="en"/>
        </w:rPr>
        <w:t>, a non-profit organization.</w:t>
      </w:r>
    </w:p>
    <w:p w:rsidR="009E04DD" w:rsidRPr="00031CB2" w:rsidRDefault="009E04DD" w:rsidP="009E04DD">
      <w:pPr>
        <w:widowControl/>
        <w:numPr>
          <w:ilvl w:val="0"/>
          <w:numId w:val="65"/>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Contact us</w:t>
      </w:r>
    </w:p>
    <w:p w:rsidR="009E04DD" w:rsidRPr="00031CB2" w:rsidRDefault="009E04DD" w:rsidP="009E04DD">
      <w:pPr>
        <w:widowControl/>
        <w:numPr>
          <w:ilvl w:val="0"/>
          <w:numId w:val="6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lastRenderedPageBreak/>
        <w:t>Privacy policy</w:t>
      </w:r>
    </w:p>
    <w:p w:rsidR="009E04DD" w:rsidRPr="00031CB2" w:rsidRDefault="009E04DD" w:rsidP="009E04DD">
      <w:pPr>
        <w:widowControl/>
        <w:numPr>
          <w:ilvl w:val="0"/>
          <w:numId w:val="6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About Wikipedia</w:t>
      </w:r>
    </w:p>
    <w:p w:rsidR="009E04DD" w:rsidRPr="00031CB2" w:rsidRDefault="009E04DD" w:rsidP="009E04DD">
      <w:pPr>
        <w:widowControl/>
        <w:numPr>
          <w:ilvl w:val="0"/>
          <w:numId w:val="6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Disclaimers</w:t>
      </w:r>
    </w:p>
    <w:p w:rsidR="009E04DD" w:rsidRPr="00031CB2" w:rsidRDefault="009E04DD" w:rsidP="009E04DD">
      <w:pPr>
        <w:widowControl/>
        <w:numPr>
          <w:ilvl w:val="0"/>
          <w:numId w:val="66"/>
        </w:numPr>
        <w:spacing w:before="100" w:beforeAutospacing="1" w:after="100" w:afterAutospacing="1"/>
        <w:rPr>
          <w:rFonts w:eastAsia="新細明體" w:cstheme="minorHAnsi"/>
          <w:kern w:val="0"/>
          <w:szCs w:val="24"/>
          <w:lang w:val="en"/>
        </w:rPr>
      </w:pPr>
      <w:r w:rsidRPr="00031CB2">
        <w:rPr>
          <w:rFonts w:eastAsia="新細明體" w:cstheme="minorHAnsi"/>
          <w:color w:val="0000FF"/>
          <w:kern w:val="0"/>
          <w:szCs w:val="24"/>
          <w:u w:val="single"/>
          <w:lang w:val="en"/>
        </w:rPr>
        <w:t>Mobile view</w:t>
      </w:r>
    </w:p>
    <w:p w:rsidR="009E04DD" w:rsidRPr="00031CB2" w:rsidRDefault="009E04DD" w:rsidP="009E04DD">
      <w:pPr>
        <w:widowControl/>
        <w:numPr>
          <w:ilvl w:val="0"/>
          <w:numId w:val="67"/>
        </w:numPr>
        <w:spacing w:before="100" w:beforeAutospacing="1" w:after="100" w:afterAutospacing="1"/>
        <w:rPr>
          <w:rFonts w:eastAsia="新細明體" w:cstheme="minorHAnsi"/>
          <w:kern w:val="0"/>
          <w:szCs w:val="24"/>
          <w:lang w:val="en"/>
        </w:rPr>
      </w:pPr>
      <w:r w:rsidRPr="00031CB2">
        <w:rPr>
          <w:rFonts w:eastAsia="新細明體" w:cstheme="minorHAnsi"/>
          <w:noProof/>
          <w:color w:val="0000FF"/>
          <w:kern w:val="0"/>
          <w:szCs w:val="24"/>
        </w:rPr>
        <w:drawing>
          <wp:inline distT="0" distB="0" distL="0" distR="0" wp14:anchorId="37C9DDC9" wp14:editId="564E38F1">
            <wp:extent cx="840105" cy="298450"/>
            <wp:effectExtent l="0" t="0" r="0" b="6350"/>
            <wp:docPr id="2" name="圖片 2" descr="Wikimedia Foundatio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kimedia Foundatio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40105" cy="298450"/>
                    </a:xfrm>
                    <a:prstGeom prst="rect">
                      <a:avLst/>
                    </a:prstGeom>
                    <a:noFill/>
                    <a:ln>
                      <a:noFill/>
                    </a:ln>
                  </pic:spPr>
                </pic:pic>
              </a:graphicData>
            </a:graphic>
          </wp:inline>
        </w:drawing>
      </w:r>
    </w:p>
    <w:p w:rsidR="009E04DD" w:rsidRPr="00031CB2" w:rsidRDefault="009E04DD" w:rsidP="009E04DD">
      <w:pPr>
        <w:widowControl/>
        <w:numPr>
          <w:ilvl w:val="0"/>
          <w:numId w:val="67"/>
        </w:numPr>
        <w:spacing w:before="100" w:beforeAutospacing="1" w:after="100" w:afterAutospacing="1"/>
        <w:rPr>
          <w:rFonts w:eastAsia="新細明體" w:cstheme="minorHAnsi"/>
          <w:kern w:val="0"/>
          <w:szCs w:val="24"/>
          <w:lang w:val="en"/>
        </w:rPr>
      </w:pPr>
      <w:r w:rsidRPr="00031CB2">
        <w:rPr>
          <w:rFonts w:eastAsia="新細明體" w:cstheme="minorHAnsi"/>
          <w:noProof/>
          <w:color w:val="0000FF"/>
          <w:kern w:val="0"/>
          <w:szCs w:val="24"/>
        </w:rPr>
        <w:drawing>
          <wp:inline distT="0" distB="0" distL="0" distR="0" wp14:anchorId="11EB55FD" wp14:editId="0C4E759F">
            <wp:extent cx="840105" cy="298450"/>
            <wp:effectExtent l="0" t="0" r="0" b="6350"/>
            <wp:docPr id="1" name="圖片 1" descr="Powered by MediaWiki">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wered by MediaWiki">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40105" cy="298450"/>
                    </a:xfrm>
                    <a:prstGeom prst="rect">
                      <a:avLst/>
                    </a:prstGeom>
                    <a:noFill/>
                    <a:ln>
                      <a:noFill/>
                    </a:ln>
                  </pic:spPr>
                </pic:pic>
              </a:graphicData>
            </a:graphic>
          </wp:inline>
        </w:drawing>
      </w:r>
    </w:p>
    <w:p w:rsidR="001129F6" w:rsidRPr="00031CB2" w:rsidRDefault="001129F6" w:rsidP="009E04DD">
      <w:pPr>
        <w:rPr>
          <w:rFonts w:cstheme="minorHAnsi"/>
        </w:rPr>
      </w:pPr>
    </w:p>
    <w:sectPr w:rsidR="001129F6" w:rsidRPr="00031CB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E26" w:rsidRDefault="00067E26" w:rsidP="00206C40">
      <w:r>
        <w:separator/>
      </w:r>
    </w:p>
  </w:endnote>
  <w:endnote w:type="continuationSeparator" w:id="0">
    <w:p w:rsidR="00067E26" w:rsidRDefault="00067E26" w:rsidP="0020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E26" w:rsidRDefault="00067E26" w:rsidP="00206C40">
      <w:r>
        <w:separator/>
      </w:r>
    </w:p>
  </w:footnote>
  <w:footnote w:type="continuationSeparator" w:id="0">
    <w:p w:rsidR="00067E26" w:rsidRDefault="00067E26" w:rsidP="00206C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77BE"/>
    <w:multiLevelType w:val="multilevel"/>
    <w:tmpl w:val="3200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086314"/>
    <w:multiLevelType w:val="multilevel"/>
    <w:tmpl w:val="7C02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D242A"/>
    <w:multiLevelType w:val="multilevel"/>
    <w:tmpl w:val="2152D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4E03AF"/>
    <w:multiLevelType w:val="multilevel"/>
    <w:tmpl w:val="DABE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854918"/>
    <w:multiLevelType w:val="multilevel"/>
    <w:tmpl w:val="E8B6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500C1B"/>
    <w:multiLevelType w:val="multilevel"/>
    <w:tmpl w:val="4BC0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0A1734"/>
    <w:multiLevelType w:val="multilevel"/>
    <w:tmpl w:val="BFACA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C85833"/>
    <w:multiLevelType w:val="multilevel"/>
    <w:tmpl w:val="DD60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EE057CB"/>
    <w:multiLevelType w:val="multilevel"/>
    <w:tmpl w:val="791EF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721F8F"/>
    <w:multiLevelType w:val="multilevel"/>
    <w:tmpl w:val="D83C2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C2106E"/>
    <w:multiLevelType w:val="multilevel"/>
    <w:tmpl w:val="FB1C2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6D0477"/>
    <w:multiLevelType w:val="multilevel"/>
    <w:tmpl w:val="CE563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D36B08"/>
    <w:multiLevelType w:val="multilevel"/>
    <w:tmpl w:val="A2D0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C76AAC"/>
    <w:multiLevelType w:val="multilevel"/>
    <w:tmpl w:val="0CBA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7A5EE0"/>
    <w:multiLevelType w:val="multilevel"/>
    <w:tmpl w:val="0068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AB56E9"/>
    <w:multiLevelType w:val="multilevel"/>
    <w:tmpl w:val="F74E2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8D2C42"/>
    <w:multiLevelType w:val="multilevel"/>
    <w:tmpl w:val="29BC5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2D58B0"/>
    <w:multiLevelType w:val="multilevel"/>
    <w:tmpl w:val="3C68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5B021C"/>
    <w:multiLevelType w:val="multilevel"/>
    <w:tmpl w:val="3584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B20E8C"/>
    <w:multiLevelType w:val="multilevel"/>
    <w:tmpl w:val="9BFC9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E57025"/>
    <w:multiLevelType w:val="multilevel"/>
    <w:tmpl w:val="03AAD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3A447E3"/>
    <w:multiLevelType w:val="multilevel"/>
    <w:tmpl w:val="42DA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DC0F9E"/>
    <w:multiLevelType w:val="multilevel"/>
    <w:tmpl w:val="BCA2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ED4FBC"/>
    <w:multiLevelType w:val="multilevel"/>
    <w:tmpl w:val="417EE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B8D5BC2"/>
    <w:multiLevelType w:val="multilevel"/>
    <w:tmpl w:val="C5C83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F835BB"/>
    <w:multiLevelType w:val="multilevel"/>
    <w:tmpl w:val="1C48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F2A00A3"/>
    <w:multiLevelType w:val="multilevel"/>
    <w:tmpl w:val="137A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1383BB6"/>
    <w:multiLevelType w:val="multilevel"/>
    <w:tmpl w:val="CCBE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1675E4B"/>
    <w:multiLevelType w:val="multilevel"/>
    <w:tmpl w:val="45BA5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1A519AB"/>
    <w:multiLevelType w:val="multilevel"/>
    <w:tmpl w:val="BD4ED4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1DE2AB9"/>
    <w:multiLevelType w:val="multilevel"/>
    <w:tmpl w:val="82FA2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1F62F90"/>
    <w:multiLevelType w:val="multilevel"/>
    <w:tmpl w:val="C4489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2434D8B"/>
    <w:multiLevelType w:val="multilevel"/>
    <w:tmpl w:val="314E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2450F9E"/>
    <w:multiLevelType w:val="multilevel"/>
    <w:tmpl w:val="BB10D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4610AAA"/>
    <w:multiLevelType w:val="multilevel"/>
    <w:tmpl w:val="7E1C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4C85E4F"/>
    <w:multiLevelType w:val="multilevel"/>
    <w:tmpl w:val="A48AC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60F766D"/>
    <w:multiLevelType w:val="multilevel"/>
    <w:tmpl w:val="1E12F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6CA7DDD"/>
    <w:multiLevelType w:val="multilevel"/>
    <w:tmpl w:val="9594F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6CD64C7"/>
    <w:multiLevelType w:val="multilevel"/>
    <w:tmpl w:val="F4C4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6DC2600"/>
    <w:multiLevelType w:val="multilevel"/>
    <w:tmpl w:val="FCBC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C650836"/>
    <w:multiLevelType w:val="multilevel"/>
    <w:tmpl w:val="4B903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DA8677A"/>
    <w:multiLevelType w:val="multilevel"/>
    <w:tmpl w:val="04EA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EA3174F"/>
    <w:multiLevelType w:val="multilevel"/>
    <w:tmpl w:val="D498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1020D0E"/>
    <w:multiLevelType w:val="multilevel"/>
    <w:tmpl w:val="0D02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1591CFC"/>
    <w:multiLevelType w:val="multilevel"/>
    <w:tmpl w:val="50E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2030D28"/>
    <w:multiLevelType w:val="multilevel"/>
    <w:tmpl w:val="E0F47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2641F9F"/>
    <w:multiLevelType w:val="multilevel"/>
    <w:tmpl w:val="B3AC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4D12B6A"/>
    <w:multiLevelType w:val="multilevel"/>
    <w:tmpl w:val="8632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55D0649"/>
    <w:multiLevelType w:val="multilevel"/>
    <w:tmpl w:val="B1C2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6ED7B6D"/>
    <w:multiLevelType w:val="multilevel"/>
    <w:tmpl w:val="A20AE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7BA325F"/>
    <w:multiLevelType w:val="multilevel"/>
    <w:tmpl w:val="4628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AF82449"/>
    <w:multiLevelType w:val="multilevel"/>
    <w:tmpl w:val="9272C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F1F69E3"/>
    <w:multiLevelType w:val="multilevel"/>
    <w:tmpl w:val="EECC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0F26B2F"/>
    <w:multiLevelType w:val="multilevel"/>
    <w:tmpl w:val="9064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1461821"/>
    <w:multiLevelType w:val="multilevel"/>
    <w:tmpl w:val="AC20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4AF66F1"/>
    <w:multiLevelType w:val="multilevel"/>
    <w:tmpl w:val="07C6B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6396047"/>
    <w:multiLevelType w:val="multilevel"/>
    <w:tmpl w:val="BF60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6CB4CC2"/>
    <w:multiLevelType w:val="multilevel"/>
    <w:tmpl w:val="F23E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71C7419"/>
    <w:multiLevelType w:val="multilevel"/>
    <w:tmpl w:val="89A2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7F1663E"/>
    <w:multiLevelType w:val="multilevel"/>
    <w:tmpl w:val="675E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B9330B6"/>
    <w:multiLevelType w:val="multilevel"/>
    <w:tmpl w:val="E8DA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F916554"/>
    <w:multiLevelType w:val="multilevel"/>
    <w:tmpl w:val="2760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22B3B23"/>
    <w:multiLevelType w:val="multilevel"/>
    <w:tmpl w:val="E4F04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5E475E6"/>
    <w:multiLevelType w:val="multilevel"/>
    <w:tmpl w:val="8474C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6D52922"/>
    <w:multiLevelType w:val="multilevel"/>
    <w:tmpl w:val="6ABC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CC56A3C"/>
    <w:multiLevelType w:val="multilevel"/>
    <w:tmpl w:val="7570D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E443FA7"/>
    <w:multiLevelType w:val="multilevel"/>
    <w:tmpl w:val="6DE45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6"/>
  </w:num>
  <w:num w:numId="3">
    <w:abstractNumId w:val="1"/>
  </w:num>
  <w:num w:numId="4">
    <w:abstractNumId w:val="46"/>
  </w:num>
  <w:num w:numId="5">
    <w:abstractNumId w:val="27"/>
  </w:num>
  <w:num w:numId="6">
    <w:abstractNumId w:val="7"/>
  </w:num>
  <w:num w:numId="7">
    <w:abstractNumId w:val="40"/>
  </w:num>
  <w:num w:numId="8">
    <w:abstractNumId w:val="66"/>
  </w:num>
  <w:num w:numId="9">
    <w:abstractNumId w:val="22"/>
  </w:num>
  <w:num w:numId="10">
    <w:abstractNumId w:val="10"/>
  </w:num>
  <w:num w:numId="11">
    <w:abstractNumId w:val="56"/>
  </w:num>
  <w:num w:numId="12">
    <w:abstractNumId w:val="17"/>
  </w:num>
  <w:num w:numId="13">
    <w:abstractNumId w:val="28"/>
  </w:num>
  <w:num w:numId="14">
    <w:abstractNumId w:val="23"/>
  </w:num>
  <w:num w:numId="15">
    <w:abstractNumId w:val="20"/>
  </w:num>
  <w:num w:numId="16">
    <w:abstractNumId w:val="16"/>
  </w:num>
  <w:num w:numId="17">
    <w:abstractNumId w:val="37"/>
  </w:num>
  <w:num w:numId="18">
    <w:abstractNumId w:val="49"/>
  </w:num>
  <w:num w:numId="19">
    <w:abstractNumId w:val="45"/>
  </w:num>
  <w:num w:numId="20">
    <w:abstractNumId w:val="30"/>
  </w:num>
  <w:num w:numId="21">
    <w:abstractNumId w:val="4"/>
  </w:num>
  <w:num w:numId="22">
    <w:abstractNumId w:val="35"/>
  </w:num>
  <w:num w:numId="23">
    <w:abstractNumId w:val="12"/>
  </w:num>
  <w:num w:numId="24">
    <w:abstractNumId w:val="26"/>
  </w:num>
  <w:num w:numId="25">
    <w:abstractNumId w:val="60"/>
  </w:num>
  <w:num w:numId="26">
    <w:abstractNumId w:val="29"/>
  </w:num>
  <w:num w:numId="27">
    <w:abstractNumId w:val="15"/>
  </w:num>
  <w:num w:numId="28">
    <w:abstractNumId w:val="43"/>
  </w:num>
  <w:num w:numId="29">
    <w:abstractNumId w:val="44"/>
  </w:num>
  <w:num w:numId="30">
    <w:abstractNumId w:val="57"/>
  </w:num>
  <w:num w:numId="31">
    <w:abstractNumId w:val="9"/>
  </w:num>
  <w:num w:numId="32">
    <w:abstractNumId w:val="19"/>
  </w:num>
  <w:num w:numId="33">
    <w:abstractNumId w:val="51"/>
  </w:num>
  <w:num w:numId="34">
    <w:abstractNumId w:val="48"/>
  </w:num>
  <w:num w:numId="35">
    <w:abstractNumId w:val="32"/>
  </w:num>
  <w:num w:numId="36">
    <w:abstractNumId w:val="2"/>
  </w:num>
  <w:num w:numId="37">
    <w:abstractNumId w:val="50"/>
  </w:num>
  <w:num w:numId="38">
    <w:abstractNumId w:val="53"/>
  </w:num>
  <w:num w:numId="39">
    <w:abstractNumId w:val="55"/>
  </w:num>
  <w:num w:numId="40">
    <w:abstractNumId w:val="58"/>
  </w:num>
  <w:num w:numId="41">
    <w:abstractNumId w:val="24"/>
  </w:num>
  <w:num w:numId="42">
    <w:abstractNumId w:val="34"/>
  </w:num>
  <w:num w:numId="43">
    <w:abstractNumId w:val="3"/>
  </w:num>
  <w:num w:numId="44">
    <w:abstractNumId w:val="39"/>
  </w:num>
  <w:num w:numId="45">
    <w:abstractNumId w:val="8"/>
  </w:num>
  <w:num w:numId="46">
    <w:abstractNumId w:val="64"/>
  </w:num>
  <w:num w:numId="47">
    <w:abstractNumId w:val="47"/>
  </w:num>
  <w:num w:numId="48">
    <w:abstractNumId w:val="25"/>
  </w:num>
  <w:num w:numId="49">
    <w:abstractNumId w:val="38"/>
  </w:num>
  <w:num w:numId="50">
    <w:abstractNumId w:val="6"/>
  </w:num>
  <w:num w:numId="51">
    <w:abstractNumId w:val="41"/>
  </w:num>
  <w:num w:numId="52">
    <w:abstractNumId w:val="52"/>
  </w:num>
  <w:num w:numId="53">
    <w:abstractNumId w:val="5"/>
  </w:num>
  <w:num w:numId="54">
    <w:abstractNumId w:val="0"/>
  </w:num>
  <w:num w:numId="55">
    <w:abstractNumId w:val="13"/>
  </w:num>
  <w:num w:numId="56">
    <w:abstractNumId w:val="63"/>
  </w:num>
  <w:num w:numId="57">
    <w:abstractNumId w:val="62"/>
  </w:num>
  <w:num w:numId="58">
    <w:abstractNumId w:val="54"/>
  </w:num>
  <w:num w:numId="59">
    <w:abstractNumId w:val="11"/>
  </w:num>
  <w:num w:numId="60">
    <w:abstractNumId w:val="42"/>
  </w:num>
  <w:num w:numId="61">
    <w:abstractNumId w:val="14"/>
  </w:num>
  <w:num w:numId="62">
    <w:abstractNumId w:val="59"/>
  </w:num>
  <w:num w:numId="63">
    <w:abstractNumId w:val="61"/>
  </w:num>
  <w:num w:numId="64">
    <w:abstractNumId w:val="18"/>
  </w:num>
  <w:num w:numId="65">
    <w:abstractNumId w:val="33"/>
  </w:num>
  <w:num w:numId="66">
    <w:abstractNumId w:val="21"/>
  </w:num>
  <w:num w:numId="67">
    <w:abstractNumId w:val="6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bordersDoNotSurroundHeader/>
  <w:bordersDoNotSurroundFooter/>
  <w:defaultTabStop w:val="480"/>
  <w:autoHyphenation/>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DD"/>
    <w:rsid w:val="00031CB2"/>
    <w:rsid w:val="00067E26"/>
    <w:rsid w:val="001129F6"/>
    <w:rsid w:val="00181A5C"/>
    <w:rsid w:val="00206C40"/>
    <w:rsid w:val="002153EB"/>
    <w:rsid w:val="00344FE4"/>
    <w:rsid w:val="003A7124"/>
    <w:rsid w:val="005060E3"/>
    <w:rsid w:val="00774353"/>
    <w:rsid w:val="00886795"/>
    <w:rsid w:val="008B0123"/>
    <w:rsid w:val="009E04DD"/>
    <w:rsid w:val="00EF2E23"/>
    <w:rsid w:val="00FE5A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link w:val="10"/>
    <w:uiPriority w:val="9"/>
    <w:qFormat/>
    <w:rsid w:val="009E04DD"/>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9E04DD"/>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link w:val="30"/>
    <w:uiPriority w:val="9"/>
    <w:qFormat/>
    <w:rsid w:val="009E04DD"/>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link w:val="40"/>
    <w:uiPriority w:val="9"/>
    <w:qFormat/>
    <w:rsid w:val="009E04DD"/>
    <w:pPr>
      <w:widowControl/>
      <w:spacing w:before="100" w:beforeAutospacing="1" w:after="100" w:afterAutospacing="1"/>
      <w:outlineLvl w:val="3"/>
    </w:pPr>
    <w:rPr>
      <w:rFonts w:ascii="新細明體" w:eastAsia="新細明體" w:hAnsi="新細明體" w:cs="新細明體"/>
      <w:b/>
      <w:bCs/>
      <w:kern w:val="0"/>
      <w:szCs w:val="24"/>
    </w:rPr>
  </w:style>
  <w:style w:type="paragraph" w:styleId="5">
    <w:name w:val="heading 5"/>
    <w:basedOn w:val="a"/>
    <w:link w:val="50"/>
    <w:uiPriority w:val="9"/>
    <w:qFormat/>
    <w:rsid w:val="009E04DD"/>
    <w:pPr>
      <w:widowControl/>
      <w:spacing w:before="100" w:beforeAutospacing="1" w:after="100" w:afterAutospacing="1"/>
      <w:outlineLvl w:val="4"/>
    </w:pPr>
    <w:rPr>
      <w:rFonts w:ascii="新細明體" w:eastAsia="新細明體" w:hAnsi="新細明體" w:cs="新細明體"/>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E04DD"/>
    <w:rPr>
      <w:rFonts w:ascii="新細明體" w:eastAsia="新細明體" w:hAnsi="新細明體" w:cs="新細明體"/>
      <w:b/>
      <w:bCs/>
      <w:kern w:val="36"/>
      <w:sz w:val="48"/>
      <w:szCs w:val="48"/>
    </w:rPr>
  </w:style>
  <w:style w:type="character" w:customStyle="1" w:styleId="20">
    <w:name w:val="標題 2 字元"/>
    <w:basedOn w:val="a0"/>
    <w:link w:val="2"/>
    <w:uiPriority w:val="9"/>
    <w:rsid w:val="009E04DD"/>
    <w:rPr>
      <w:rFonts w:ascii="新細明體" w:eastAsia="新細明體" w:hAnsi="新細明體" w:cs="新細明體"/>
      <w:b/>
      <w:bCs/>
      <w:kern w:val="0"/>
      <w:sz w:val="36"/>
      <w:szCs w:val="36"/>
    </w:rPr>
  </w:style>
  <w:style w:type="character" w:customStyle="1" w:styleId="30">
    <w:name w:val="標題 3 字元"/>
    <w:basedOn w:val="a0"/>
    <w:link w:val="3"/>
    <w:uiPriority w:val="9"/>
    <w:rsid w:val="009E04DD"/>
    <w:rPr>
      <w:rFonts w:ascii="新細明體" w:eastAsia="新細明體" w:hAnsi="新細明體" w:cs="新細明體"/>
      <w:b/>
      <w:bCs/>
      <w:kern w:val="0"/>
      <w:sz w:val="27"/>
      <w:szCs w:val="27"/>
    </w:rPr>
  </w:style>
  <w:style w:type="character" w:customStyle="1" w:styleId="40">
    <w:name w:val="標題 4 字元"/>
    <w:basedOn w:val="a0"/>
    <w:link w:val="4"/>
    <w:uiPriority w:val="9"/>
    <w:rsid w:val="009E04DD"/>
    <w:rPr>
      <w:rFonts w:ascii="新細明體" w:eastAsia="新細明體" w:hAnsi="新細明體" w:cs="新細明體"/>
      <w:b/>
      <w:bCs/>
      <w:kern w:val="0"/>
      <w:szCs w:val="24"/>
    </w:rPr>
  </w:style>
  <w:style w:type="character" w:customStyle="1" w:styleId="50">
    <w:name w:val="標題 5 字元"/>
    <w:basedOn w:val="a0"/>
    <w:link w:val="5"/>
    <w:uiPriority w:val="9"/>
    <w:rsid w:val="009E04DD"/>
    <w:rPr>
      <w:rFonts w:ascii="新細明體" w:eastAsia="新細明體" w:hAnsi="新細明體" w:cs="新細明體"/>
      <w:b/>
      <w:bCs/>
      <w:kern w:val="0"/>
      <w:sz w:val="20"/>
      <w:szCs w:val="20"/>
    </w:rPr>
  </w:style>
  <w:style w:type="table" w:customStyle="1" w:styleId="11">
    <w:name w:val="樣式1"/>
    <w:basedOn w:val="a1"/>
    <w:uiPriority w:val="99"/>
    <w:qFormat/>
    <w:rsid w:val="005060E3"/>
    <w:pPr>
      <w:jc w:val="center"/>
    </w:pPr>
    <w:rPr>
      <w:rFonts w:ascii="Times New Roman" w:eastAsia="新細明體" w:hAnsi="Times New Roman" w:cs="Times New Roman"/>
      <w:kern w:val="0"/>
      <w:sz w:val="20"/>
      <w:szCs w:val="20"/>
    </w:rPr>
    <w:tblPr>
      <w:tblInd w:w="0" w:type="dxa"/>
      <w:tblBorders>
        <w:top w:val="single" w:sz="8" w:space="0" w:color="auto"/>
        <w:left w:val="single" w:sz="8" w:space="0" w:color="auto"/>
        <w:bottom w:val="single" w:sz="8" w:space="0" w:color="auto"/>
        <w:right w:val="single" w:sz="8" w:space="0" w:color="auto"/>
        <w:insideH w:val="single" w:sz="4" w:space="0" w:color="808080" w:themeColor="background1" w:themeShade="80"/>
        <w:insideV w:val="single" w:sz="4" w:space="0" w:color="808080" w:themeColor="background1" w:themeShade="80"/>
      </w:tblBorders>
      <w:tblCellMar>
        <w:top w:w="0" w:type="dxa"/>
        <w:left w:w="108" w:type="dxa"/>
        <w:bottom w:w="0" w:type="dxa"/>
        <w:right w:w="108" w:type="dxa"/>
      </w:tblCellMar>
    </w:tblPr>
    <w:tcPr>
      <w:vAlign w:val="center"/>
    </w:tcPr>
    <w:tblStylePr w:type="firstRow">
      <w:rPr>
        <w:b/>
      </w:rPr>
      <w:tblPr/>
      <w:tcPr>
        <w:shd w:val="clear" w:color="auto" w:fill="D9D9D9" w:themeFill="background1" w:themeFillShade="D9"/>
      </w:tcPr>
    </w:tblStylePr>
  </w:style>
  <w:style w:type="character" w:styleId="a3">
    <w:name w:val="Hyperlink"/>
    <w:basedOn w:val="a0"/>
    <w:uiPriority w:val="99"/>
    <w:semiHidden/>
    <w:unhideWhenUsed/>
    <w:rsid w:val="009E04DD"/>
    <w:rPr>
      <w:color w:val="0000FF"/>
      <w:u w:val="single"/>
    </w:rPr>
  </w:style>
  <w:style w:type="character" w:customStyle="1" w:styleId="HTML">
    <w:name w:val="HTML 預設格式 字元"/>
    <w:basedOn w:val="a0"/>
    <w:link w:val="HTML0"/>
    <w:uiPriority w:val="99"/>
    <w:semiHidden/>
    <w:rsid w:val="009E04DD"/>
    <w:rPr>
      <w:rFonts w:ascii="細明體" w:eastAsia="細明體" w:hAnsi="細明體" w:cs="細明體"/>
      <w:kern w:val="0"/>
      <w:szCs w:val="24"/>
    </w:rPr>
  </w:style>
  <w:style w:type="paragraph" w:styleId="HTML0">
    <w:name w:val="HTML Preformatted"/>
    <w:basedOn w:val="a"/>
    <w:link w:val="HTML"/>
    <w:uiPriority w:val="99"/>
    <w:semiHidden/>
    <w:unhideWhenUsed/>
    <w:rsid w:val="009E0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paragraph" w:styleId="Web">
    <w:name w:val="Normal (Web)"/>
    <w:basedOn w:val="a"/>
    <w:uiPriority w:val="99"/>
    <w:semiHidden/>
    <w:unhideWhenUsed/>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referencetooltip">
    <w:name w:val="referencetooltip"/>
    <w:basedOn w:val="a"/>
    <w:rsid w:val="009E04DD"/>
    <w:pPr>
      <w:widowControl/>
    </w:pPr>
    <w:rPr>
      <w:rFonts w:ascii="新細明體" w:eastAsia="新細明體" w:hAnsi="新細明體" w:cs="新細明體"/>
      <w:kern w:val="0"/>
      <w:sz w:val="15"/>
      <w:szCs w:val="15"/>
    </w:rPr>
  </w:style>
  <w:style w:type="paragraph" w:customStyle="1" w:styleId="rtflipped">
    <w:name w:val="rtflipped"/>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rtsettings">
    <w:name w:val="rtsettings"/>
    <w:basedOn w:val="a"/>
    <w:rsid w:val="009E04DD"/>
    <w:pPr>
      <w:widowControl/>
      <w:spacing w:after="100" w:afterAutospacing="1"/>
      <w:ind w:right="-105"/>
    </w:pPr>
    <w:rPr>
      <w:rFonts w:ascii="新細明體" w:eastAsia="新細明體" w:hAnsi="新細明體" w:cs="新細明體"/>
      <w:kern w:val="0"/>
      <w:szCs w:val="24"/>
    </w:rPr>
  </w:style>
  <w:style w:type="paragraph" w:customStyle="1" w:styleId="wp-teahouse-question-form">
    <w:name w:val="wp-teahouse-question-form"/>
    <w:basedOn w:val="a"/>
    <w:rsid w:val="009E04DD"/>
    <w:pPr>
      <w:widowControl/>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pPr>
    <w:rPr>
      <w:rFonts w:ascii="新細明體" w:eastAsia="新細明體" w:hAnsi="新細明體" w:cs="新細明體"/>
      <w:kern w:val="0"/>
      <w:szCs w:val="24"/>
    </w:rPr>
  </w:style>
  <w:style w:type="paragraph" w:customStyle="1" w:styleId="mw-hiero-table">
    <w:name w:val="mw-hiero-tabl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hiero-outer">
    <w:name w:val="mw-hiero-out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hiero-box">
    <w:name w:val="mw-hiero-box"/>
    <w:basedOn w:val="a"/>
    <w:rsid w:val="009E04DD"/>
    <w:pPr>
      <w:widowControl/>
      <w:shd w:val="clear" w:color="auto" w:fill="000000"/>
      <w:spacing w:before="100" w:beforeAutospacing="1" w:after="100" w:afterAutospacing="1"/>
    </w:pPr>
    <w:rPr>
      <w:rFonts w:ascii="新細明體" w:eastAsia="新細明體" w:hAnsi="新細明體" w:cs="新細明體"/>
      <w:kern w:val="0"/>
      <w:szCs w:val="24"/>
    </w:rPr>
  </w:style>
  <w:style w:type="paragraph" w:customStyle="1" w:styleId="navbox">
    <w:name w:val="navbox"/>
    <w:basedOn w:val="a"/>
    <w:rsid w:val="009E04DD"/>
    <w:pPr>
      <w:widowControl/>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jc w:val="center"/>
    </w:pPr>
    <w:rPr>
      <w:rFonts w:ascii="新細明體" w:eastAsia="新細明體" w:hAnsi="新細明體" w:cs="新細明體"/>
      <w:kern w:val="0"/>
      <w:sz w:val="21"/>
      <w:szCs w:val="21"/>
    </w:rPr>
  </w:style>
  <w:style w:type="paragraph" w:customStyle="1" w:styleId="navbox-inner">
    <w:name w:val="navbox-inn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ox-subgroup">
    <w:name w:val="navbox-subgroup"/>
    <w:basedOn w:val="a"/>
    <w:rsid w:val="009E04DD"/>
    <w:pPr>
      <w:widowControl/>
      <w:shd w:val="clear" w:color="auto" w:fill="FDFDFD"/>
      <w:spacing w:before="100" w:beforeAutospacing="1" w:after="100" w:afterAutospacing="1"/>
    </w:pPr>
    <w:rPr>
      <w:rFonts w:ascii="新細明體" w:eastAsia="新細明體" w:hAnsi="新細明體" w:cs="新細明體"/>
      <w:kern w:val="0"/>
      <w:szCs w:val="24"/>
    </w:rPr>
  </w:style>
  <w:style w:type="paragraph" w:customStyle="1" w:styleId="navbox-title">
    <w:name w:val="navbox-title"/>
    <w:basedOn w:val="a"/>
    <w:rsid w:val="009E04DD"/>
    <w:pPr>
      <w:widowControl/>
      <w:shd w:val="clear" w:color="auto" w:fill="CCCCFF"/>
      <w:spacing w:before="100" w:beforeAutospacing="1" w:after="100" w:afterAutospacing="1"/>
      <w:jc w:val="center"/>
    </w:pPr>
    <w:rPr>
      <w:rFonts w:ascii="新細明體" w:eastAsia="新細明體" w:hAnsi="新細明體" w:cs="新細明體"/>
      <w:kern w:val="0"/>
      <w:szCs w:val="24"/>
    </w:rPr>
  </w:style>
  <w:style w:type="paragraph" w:customStyle="1" w:styleId="navbox-abovebelow">
    <w:name w:val="navbox-abovebelow"/>
    <w:basedOn w:val="a"/>
    <w:rsid w:val="009E04DD"/>
    <w:pPr>
      <w:widowControl/>
      <w:shd w:val="clear" w:color="auto" w:fill="DDDDFF"/>
      <w:spacing w:before="100" w:beforeAutospacing="1" w:after="100" w:afterAutospacing="1"/>
      <w:jc w:val="center"/>
    </w:pPr>
    <w:rPr>
      <w:rFonts w:ascii="新細明體" w:eastAsia="新細明體" w:hAnsi="新細明體" w:cs="新細明體"/>
      <w:kern w:val="0"/>
      <w:szCs w:val="24"/>
    </w:rPr>
  </w:style>
  <w:style w:type="paragraph" w:customStyle="1" w:styleId="navbox-list">
    <w:name w:val="navbox-lis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ox-even">
    <w:name w:val="navbox-even"/>
    <w:basedOn w:val="a"/>
    <w:rsid w:val="009E04DD"/>
    <w:pPr>
      <w:widowControl/>
      <w:shd w:val="clear" w:color="auto" w:fill="F7F7F7"/>
      <w:spacing w:before="100" w:beforeAutospacing="1" w:after="100" w:afterAutospacing="1"/>
    </w:pPr>
    <w:rPr>
      <w:rFonts w:ascii="新細明體" w:eastAsia="新細明體" w:hAnsi="新細明體" w:cs="新細明體"/>
      <w:kern w:val="0"/>
      <w:szCs w:val="24"/>
    </w:rPr>
  </w:style>
  <w:style w:type="paragraph" w:customStyle="1" w:styleId="navbox-odd">
    <w:name w:val="navbox-odd"/>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ar">
    <w:name w:val="navbar"/>
    <w:basedOn w:val="a"/>
    <w:rsid w:val="009E04DD"/>
    <w:pPr>
      <w:widowControl/>
      <w:spacing w:before="100" w:beforeAutospacing="1" w:after="100" w:afterAutospacing="1"/>
    </w:pPr>
    <w:rPr>
      <w:rFonts w:ascii="新細明體" w:eastAsia="新細明體" w:hAnsi="新細明體" w:cs="新細明體"/>
      <w:kern w:val="0"/>
      <w:sz w:val="21"/>
      <w:szCs w:val="21"/>
    </w:rPr>
  </w:style>
  <w:style w:type="paragraph" w:customStyle="1" w:styleId="collapsebutton">
    <w:name w:val="collapsebutton"/>
    <w:basedOn w:val="a"/>
    <w:rsid w:val="009E04DD"/>
    <w:pPr>
      <w:widowControl/>
      <w:spacing w:before="100" w:beforeAutospacing="1" w:after="100" w:afterAutospacing="1"/>
      <w:ind w:left="120"/>
      <w:jc w:val="right"/>
    </w:pPr>
    <w:rPr>
      <w:rFonts w:ascii="新細明體" w:eastAsia="新細明體" w:hAnsi="新細明體" w:cs="新細明體"/>
      <w:kern w:val="0"/>
      <w:szCs w:val="24"/>
    </w:rPr>
  </w:style>
  <w:style w:type="paragraph" w:customStyle="1" w:styleId="mw-collapsible-toggle">
    <w:name w:val="mw-collapsible-toggle"/>
    <w:basedOn w:val="a"/>
    <w:rsid w:val="009E04DD"/>
    <w:pPr>
      <w:widowControl/>
      <w:spacing w:before="100" w:beforeAutospacing="1" w:after="100" w:afterAutospacing="1"/>
      <w:jc w:val="right"/>
    </w:pPr>
    <w:rPr>
      <w:rFonts w:ascii="新細明體" w:eastAsia="新細明體" w:hAnsi="新細明體" w:cs="新細明體"/>
      <w:kern w:val="0"/>
      <w:szCs w:val="24"/>
    </w:rPr>
  </w:style>
  <w:style w:type="paragraph" w:customStyle="1" w:styleId="infobox">
    <w:name w:val="infobox"/>
    <w:basedOn w:val="a"/>
    <w:rsid w:val="009E04DD"/>
    <w:pPr>
      <w:widowControl/>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新細明體" w:eastAsia="新細明體" w:hAnsi="新細明體" w:cs="新細明體"/>
      <w:color w:val="000000"/>
      <w:kern w:val="0"/>
      <w:sz w:val="21"/>
      <w:szCs w:val="21"/>
    </w:rPr>
  </w:style>
  <w:style w:type="paragraph" w:customStyle="1" w:styleId="messagebox">
    <w:name w:val="messagebox"/>
    <w:basedOn w:val="a"/>
    <w:rsid w:val="009E04DD"/>
    <w:pPr>
      <w:widowControl/>
      <w:pBdr>
        <w:top w:val="single" w:sz="6" w:space="2" w:color="AAAAAA"/>
        <w:left w:val="single" w:sz="6" w:space="2" w:color="AAAAAA"/>
        <w:bottom w:val="single" w:sz="6" w:space="2" w:color="AAAAAA"/>
        <w:right w:val="single" w:sz="6" w:space="2" w:color="AAAAAA"/>
      </w:pBdr>
      <w:shd w:val="clear" w:color="auto" w:fill="F9F9F9"/>
      <w:spacing w:after="240"/>
    </w:pPr>
    <w:rPr>
      <w:rFonts w:ascii="新細明體" w:eastAsia="新細明體" w:hAnsi="新細明體" w:cs="新細明體"/>
      <w:kern w:val="0"/>
      <w:szCs w:val="24"/>
    </w:rPr>
  </w:style>
  <w:style w:type="paragraph" w:customStyle="1" w:styleId="rellink">
    <w:name w:val="rellink"/>
    <w:basedOn w:val="a"/>
    <w:rsid w:val="009E04DD"/>
    <w:pPr>
      <w:widowControl/>
      <w:spacing w:before="100" w:beforeAutospacing="1" w:after="120"/>
    </w:pPr>
    <w:rPr>
      <w:rFonts w:ascii="新細明體" w:eastAsia="新細明體" w:hAnsi="新細明體" w:cs="新細明體"/>
      <w:i/>
      <w:iCs/>
      <w:kern w:val="0"/>
      <w:szCs w:val="24"/>
    </w:rPr>
  </w:style>
  <w:style w:type="paragraph" w:customStyle="1" w:styleId="dablink">
    <w:name w:val="dablink"/>
    <w:basedOn w:val="a"/>
    <w:rsid w:val="009E04DD"/>
    <w:pPr>
      <w:widowControl/>
      <w:spacing w:before="100" w:beforeAutospacing="1" w:after="120"/>
    </w:pPr>
    <w:rPr>
      <w:rFonts w:ascii="新細明體" w:eastAsia="新細明體" w:hAnsi="新細明體" w:cs="新細明體"/>
      <w:i/>
      <w:iCs/>
      <w:kern w:val="0"/>
      <w:szCs w:val="24"/>
    </w:rPr>
  </w:style>
  <w:style w:type="paragraph" w:customStyle="1" w:styleId="geo-default">
    <w:name w:val="geo-defaul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geo-dms">
    <w:name w:val="geo-dms"/>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geo-dec">
    <w:name w:val="geo-dec"/>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geo-nondefault">
    <w:name w:val="geo-nondefault"/>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geo-multi-punct">
    <w:name w:val="geo-multi-punct"/>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longitude">
    <w:name w:val="longitu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latitude">
    <w:name w:val="latitu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owrap">
    <w:name w:val="nowrap"/>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template-documentation">
    <w:name w:val="template-documentation"/>
    <w:basedOn w:val="a"/>
    <w:rsid w:val="009E04DD"/>
    <w:pPr>
      <w:widowControl/>
      <w:pBdr>
        <w:top w:val="single" w:sz="6" w:space="12" w:color="AAAAAA"/>
        <w:left w:val="single" w:sz="6" w:space="12" w:color="AAAAAA"/>
        <w:bottom w:val="single" w:sz="6" w:space="12" w:color="AAAAAA"/>
        <w:right w:val="single" w:sz="6" w:space="12" w:color="AAAAAA"/>
      </w:pBdr>
      <w:shd w:val="clear" w:color="auto" w:fill="ECFCF4"/>
      <w:spacing w:before="240"/>
    </w:pPr>
    <w:rPr>
      <w:rFonts w:ascii="新細明體" w:eastAsia="新細明體" w:hAnsi="新細明體" w:cs="新細明體"/>
      <w:kern w:val="0"/>
      <w:szCs w:val="24"/>
    </w:rPr>
  </w:style>
  <w:style w:type="paragraph" w:customStyle="1" w:styleId="categorytreechildren">
    <w:name w:val="categorytreechildren"/>
    <w:basedOn w:val="a"/>
    <w:rsid w:val="009E04DD"/>
    <w:pPr>
      <w:widowControl/>
      <w:spacing w:before="100" w:beforeAutospacing="1" w:after="100" w:afterAutospacing="1"/>
      <w:ind w:left="300"/>
    </w:pPr>
    <w:rPr>
      <w:rFonts w:ascii="新細明體" w:eastAsia="新細明體" w:hAnsi="新細明體" w:cs="新細明體"/>
      <w:kern w:val="0"/>
      <w:szCs w:val="24"/>
    </w:rPr>
  </w:style>
  <w:style w:type="paragraph" w:customStyle="1" w:styleId="mw-tag-markers">
    <w:name w:val="mw-tag-markers"/>
    <w:basedOn w:val="a"/>
    <w:rsid w:val="009E04DD"/>
    <w:pPr>
      <w:widowControl/>
      <w:spacing w:before="100" w:beforeAutospacing="1" w:after="100" w:afterAutospacing="1"/>
    </w:pPr>
    <w:rPr>
      <w:rFonts w:ascii="Arial" w:eastAsia="新細明體" w:hAnsi="Arial" w:cs="Arial"/>
      <w:i/>
      <w:iCs/>
      <w:kern w:val="0"/>
      <w:sz w:val="22"/>
    </w:rPr>
  </w:style>
  <w:style w:type="paragraph" w:customStyle="1" w:styleId="sysop-show">
    <w:name w:val="sysop-show"/>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accountcreator-show">
    <w:name w:val="accountcreator-show"/>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breadcrumb">
    <w:name w:val="breadcrumb"/>
    <w:basedOn w:val="a"/>
    <w:rsid w:val="009E04DD"/>
    <w:pPr>
      <w:widowControl/>
      <w:spacing w:before="100" w:beforeAutospacing="1" w:after="100" w:afterAutospacing="1"/>
    </w:pPr>
    <w:rPr>
      <w:rFonts w:ascii="Helvetica" w:eastAsia="新細明體" w:hAnsi="Helvetica" w:cs="新細明體"/>
      <w:kern w:val="0"/>
      <w:sz w:val="21"/>
      <w:szCs w:val="21"/>
    </w:rPr>
  </w:style>
  <w:style w:type="paragraph" w:customStyle="1" w:styleId="portal-column-left">
    <w:name w:val="portal-column-lef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right">
    <w:name w:val="portal-column-righ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left-wide">
    <w:name w:val="portal-column-left-wi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right-narrow">
    <w:name w:val="portal-column-right-narrow"/>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left-extra-wide">
    <w:name w:val="portal-column-left-extra-wi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right-extra-narrow">
    <w:name w:val="portal-column-right-extra-narrow"/>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redirecttext">
    <w:name w:val="redirecttext"/>
    <w:basedOn w:val="a"/>
    <w:rsid w:val="009E04DD"/>
    <w:pPr>
      <w:widowControl/>
      <w:spacing w:before="75" w:after="75"/>
      <w:ind w:left="75" w:right="75"/>
    </w:pPr>
    <w:rPr>
      <w:rFonts w:ascii="新細明體" w:eastAsia="新細明體" w:hAnsi="新細明體" w:cs="新細明體"/>
      <w:kern w:val="0"/>
      <w:sz w:val="36"/>
      <w:szCs w:val="36"/>
    </w:rPr>
  </w:style>
  <w:style w:type="paragraph" w:customStyle="1" w:styleId="navbox-group">
    <w:name w:val="navbox-group"/>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imbox">
    <w:name w:val="imbox"/>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tocnumber">
    <w:name w:val="tocnumb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selflink">
    <w:name w:val="selflink"/>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header">
    <w:name w:val="wpb-head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outside">
    <w:name w:val="wpb-outsi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hide-when-compact">
    <w:name w:val="hide-when-compac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image">
    <w:name w:val="mbox-imag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imageright">
    <w:name w:val="mbox-imagerigh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empty-cell">
    <w:name w:val="mbox-empty-cell"/>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text-span">
    <w:name w:val="mbox-text-span"/>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tmbox">
    <w:name w:val="tmbox"/>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title">
    <w:name w:val="mw-titl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letterhead">
    <w:name w:val="letterhead"/>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text">
    <w:name w:val="mbox-text"/>
    <w:basedOn w:val="a"/>
    <w:rsid w:val="009E04DD"/>
    <w:pPr>
      <w:widowControl/>
      <w:spacing w:before="100" w:beforeAutospacing="1" w:after="100" w:afterAutospacing="1"/>
    </w:pPr>
    <w:rPr>
      <w:rFonts w:ascii="新細明體" w:eastAsia="新細明體" w:hAnsi="新細明體" w:cs="新細明體"/>
      <w:kern w:val="0"/>
      <w:szCs w:val="24"/>
    </w:rPr>
  </w:style>
  <w:style w:type="character" w:customStyle="1" w:styleId="brokenref">
    <w:name w:val="brokenref"/>
    <w:basedOn w:val="a0"/>
    <w:rsid w:val="009E04DD"/>
    <w:rPr>
      <w:vanish/>
      <w:webHidden w:val="0"/>
      <w:specVanish w:val="0"/>
    </w:rPr>
  </w:style>
  <w:style w:type="character" w:customStyle="1" w:styleId="texhtml">
    <w:name w:val="texhtml"/>
    <w:basedOn w:val="a0"/>
    <w:rsid w:val="009E04DD"/>
    <w:rPr>
      <w:sz w:val="28"/>
      <w:szCs w:val="28"/>
    </w:rPr>
  </w:style>
  <w:style w:type="character" w:customStyle="1" w:styleId="updatedmarker">
    <w:name w:val="updatedmarker"/>
    <w:basedOn w:val="a0"/>
    <w:rsid w:val="009E04DD"/>
    <w:rPr>
      <w:color w:val="006400"/>
      <w:shd w:val="clear" w:color="auto" w:fill="auto"/>
    </w:rPr>
  </w:style>
  <w:style w:type="character" w:customStyle="1" w:styleId="mw-geshi">
    <w:name w:val="mw-geshi"/>
    <w:basedOn w:val="a0"/>
    <w:rsid w:val="009E04DD"/>
    <w:rPr>
      <w:rFonts w:ascii="Courier New" w:hAnsi="Courier New" w:cs="Courier New" w:hint="default"/>
    </w:rPr>
  </w:style>
  <w:style w:type="paragraph" w:customStyle="1" w:styleId="navbox-title1">
    <w:name w:val="navbox-title1"/>
    <w:basedOn w:val="a"/>
    <w:rsid w:val="009E04DD"/>
    <w:pPr>
      <w:widowControl/>
      <w:shd w:val="clear" w:color="auto" w:fill="DDDDFF"/>
      <w:spacing w:before="100" w:beforeAutospacing="1" w:after="100" w:afterAutospacing="1"/>
      <w:jc w:val="center"/>
    </w:pPr>
    <w:rPr>
      <w:rFonts w:ascii="新細明體" w:eastAsia="新細明體" w:hAnsi="新細明體" w:cs="新細明體"/>
      <w:kern w:val="0"/>
      <w:szCs w:val="24"/>
    </w:rPr>
  </w:style>
  <w:style w:type="paragraph" w:customStyle="1" w:styleId="navbox-group1">
    <w:name w:val="navbox-group1"/>
    <w:basedOn w:val="a"/>
    <w:rsid w:val="009E04DD"/>
    <w:pPr>
      <w:widowControl/>
      <w:shd w:val="clear" w:color="auto" w:fill="E6E6FF"/>
      <w:spacing w:before="100" w:beforeAutospacing="1" w:after="100" w:afterAutospacing="1"/>
    </w:pPr>
    <w:rPr>
      <w:rFonts w:ascii="新細明體" w:eastAsia="新細明體" w:hAnsi="新細明體" w:cs="新細明體"/>
      <w:kern w:val="0"/>
      <w:szCs w:val="24"/>
    </w:rPr>
  </w:style>
  <w:style w:type="paragraph" w:customStyle="1" w:styleId="navbox-abovebelow1">
    <w:name w:val="navbox-abovebelow1"/>
    <w:basedOn w:val="a"/>
    <w:rsid w:val="009E04DD"/>
    <w:pPr>
      <w:widowControl/>
      <w:shd w:val="clear" w:color="auto" w:fill="E6E6FF"/>
      <w:spacing w:before="100" w:beforeAutospacing="1" w:after="100" w:afterAutospacing="1"/>
      <w:jc w:val="center"/>
    </w:pPr>
    <w:rPr>
      <w:rFonts w:ascii="新細明體" w:eastAsia="新細明體" w:hAnsi="新細明體" w:cs="新細明體"/>
      <w:kern w:val="0"/>
      <w:szCs w:val="24"/>
    </w:rPr>
  </w:style>
  <w:style w:type="paragraph" w:customStyle="1" w:styleId="navbar1">
    <w:name w:val="navbar1"/>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ar2">
    <w:name w:val="navbar2"/>
    <w:basedOn w:val="a"/>
    <w:rsid w:val="009E04DD"/>
    <w:pPr>
      <w:widowControl/>
      <w:spacing w:before="100" w:beforeAutospacing="1" w:after="100" w:afterAutospacing="1"/>
      <w:ind w:right="120"/>
    </w:pPr>
    <w:rPr>
      <w:rFonts w:ascii="新細明體" w:eastAsia="新細明體" w:hAnsi="新細明體" w:cs="新細明體"/>
      <w:kern w:val="0"/>
      <w:sz w:val="21"/>
      <w:szCs w:val="21"/>
    </w:rPr>
  </w:style>
  <w:style w:type="paragraph" w:customStyle="1" w:styleId="collapsebutton1">
    <w:name w:val="collapsebutton1"/>
    <w:basedOn w:val="a"/>
    <w:rsid w:val="009E04DD"/>
    <w:pPr>
      <w:widowControl/>
      <w:spacing w:before="100" w:beforeAutospacing="1" w:after="100" w:afterAutospacing="1"/>
      <w:ind w:left="120"/>
      <w:jc w:val="right"/>
    </w:pPr>
    <w:rPr>
      <w:rFonts w:ascii="新細明體" w:eastAsia="新細明體" w:hAnsi="新細明體" w:cs="新細明體"/>
      <w:kern w:val="0"/>
      <w:szCs w:val="24"/>
    </w:rPr>
  </w:style>
  <w:style w:type="paragraph" w:customStyle="1" w:styleId="mw-collapsible-toggle1">
    <w:name w:val="mw-collapsible-toggle1"/>
    <w:basedOn w:val="a"/>
    <w:rsid w:val="009E04DD"/>
    <w:pPr>
      <w:widowControl/>
      <w:spacing w:before="100" w:beforeAutospacing="1" w:after="100" w:afterAutospacing="1"/>
      <w:jc w:val="right"/>
    </w:pPr>
    <w:rPr>
      <w:rFonts w:ascii="新細明體" w:eastAsia="新細明體" w:hAnsi="新細明體" w:cs="新細明體"/>
      <w:kern w:val="0"/>
      <w:szCs w:val="24"/>
    </w:rPr>
  </w:style>
  <w:style w:type="paragraph" w:customStyle="1" w:styleId="imbox1">
    <w:name w:val="imbox1"/>
    <w:basedOn w:val="a"/>
    <w:rsid w:val="009E04DD"/>
    <w:pPr>
      <w:widowControl/>
      <w:ind w:left="-120" w:right="-120"/>
    </w:pPr>
    <w:rPr>
      <w:rFonts w:ascii="新細明體" w:eastAsia="新細明體" w:hAnsi="新細明體" w:cs="新細明體"/>
      <w:kern w:val="0"/>
      <w:szCs w:val="24"/>
    </w:rPr>
  </w:style>
  <w:style w:type="paragraph" w:customStyle="1" w:styleId="imbox2">
    <w:name w:val="imbox2"/>
    <w:basedOn w:val="a"/>
    <w:rsid w:val="009E04DD"/>
    <w:pPr>
      <w:widowControl/>
      <w:spacing w:before="60" w:after="60"/>
      <w:ind w:left="60" w:right="60"/>
    </w:pPr>
    <w:rPr>
      <w:rFonts w:ascii="新細明體" w:eastAsia="新細明體" w:hAnsi="新細明體" w:cs="新細明體"/>
      <w:kern w:val="0"/>
      <w:szCs w:val="24"/>
    </w:rPr>
  </w:style>
  <w:style w:type="paragraph" w:customStyle="1" w:styleId="tmbox1">
    <w:name w:val="tmbox1"/>
    <w:basedOn w:val="a"/>
    <w:rsid w:val="009E04DD"/>
    <w:pPr>
      <w:widowControl/>
      <w:spacing w:before="30" w:after="30"/>
    </w:pPr>
    <w:rPr>
      <w:rFonts w:ascii="新細明體" w:eastAsia="新細明體" w:hAnsi="新細明體" w:cs="新細明體"/>
      <w:kern w:val="0"/>
      <w:szCs w:val="24"/>
    </w:rPr>
  </w:style>
  <w:style w:type="paragraph" w:customStyle="1" w:styleId="tocnumber1">
    <w:name w:val="tocnumber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selflink1">
    <w:name w:val="selflink1"/>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title1">
    <w:name w:val="mw-title1"/>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header1">
    <w:name w:val="wpb-header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wpb-header2">
    <w:name w:val="wpb-header2"/>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outside1">
    <w:name w:val="wpb-outside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letterhead1">
    <w:name w:val="letterhead1"/>
    <w:basedOn w:val="a"/>
    <w:rsid w:val="009E04DD"/>
    <w:pPr>
      <w:widowControl/>
      <w:shd w:val="clear" w:color="auto" w:fill="FAF9F2"/>
      <w:spacing w:before="100" w:beforeAutospacing="1" w:after="100" w:afterAutospacing="1"/>
    </w:pPr>
    <w:rPr>
      <w:rFonts w:ascii="新細明體" w:eastAsia="新細明體" w:hAnsi="新細明體" w:cs="新細明體"/>
      <w:kern w:val="0"/>
      <w:szCs w:val="24"/>
    </w:rPr>
  </w:style>
  <w:style w:type="paragraph" w:customStyle="1" w:styleId="mbox-image1">
    <w:name w:val="mbox-image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mbox-imageright1">
    <w:name w:val="mbox-imageright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mbox-empty-cell1">
    <w:name w:val="mbox-empty-cell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mbox-text1">
    <w:name w:val="mbox-text1"/>
    <w:basedOn w:val="a"/>
    <w:rsid w:val="009E04DD"/>
    <w:pPr>
      <w:widowControl/>
    </w:pPr>
    <w:rPr>
      <w:rFonts w:ascii="新細明體" w:eastAsia="新細明體" w:hAnsi="新細明體" w:cs="新細明體"/>
      <w:kern w:val="0"/>
      <w:szCs w:val="24"/>
    </w:rPr>
  </w:style>
  <w:style w:type="paragraph" w:customStyle="1" w:styleId="mbox-text-span1">
    <w:name w:val="mbox-text-span1"/>
    <w:basedOn w:val="a"/>
    <w:rsid w:val="009E04DD"/>
    <w:pPr>
      <w:widowControl/>
      <w:spacing w:before="100" w:beforeAutospacing="1" w:after="100" w:afterAutospacing="1" w:line="360" w:lineRule="atLeast"/>
    </w:pPr>
    <w:rPr>
      <w:rFonts w:ascii="新細明體" w:eastAsia="新細明體" w:hAnsi="新細明體" w:cs="新細明體"/>
      <w:kern w:val="0"/>
      <w:szCs w:val="24"/>
    </w:rPr>
  </w:style>
  <w:style w:type="paragraph" w:customStyle="1" w:styleId="hide-when-compact1">
    <w:name w:val="hide-when-compact1"/>
    <w:basedOn w:val="a"/>
    <w:rsid w:val="009E04DD"/>
    <w:pPr>
      <w:widowControl/>
      <w:spacing w:before="100" w:beforeAutospacing="1" w:after="100" w:afterAutospacing="1"/>
    </w:pPr>
    <w:rPr>
      <w:rFonts w:ascii="新細明體" w:eastAsia="新細明體" w:hAnsi="新細明體" w:cs="新細明體"/>
      <w:vanish/>
      <w:kern w:val="0"/>
      <w:szCs w:val="24"/>
    </w:rPr>
  </w:style>
  <w:style w:type="character" w:customStyle="1" w:styleId="toctoggle">
    <w:name w:val="toctoggle"/>
    <w:basedOn w:val="a0"/>
    <w:rsid w:val="009E04DD"/>
  </w:style>
  <w:style w:type="character" w:customStyle="1" w:styleId="tocnumber2">
    <w:name w:val="tocnumber2"/>
    <w:basedOn w:val="a0"/>
    <w:rsid w:val="009E04DD"/>
  </w:style>
  <w:style w:type="character" w:customStyle="1" w:styleId="toctext">
    <w:name w:val="toctext"/>
    <w:basedOn w:val="a0"/>
    <w:rsid w:val="009E04DD"/>
  </w:style>
  <w:style w:type="character" w:customStyle="1" w:styleId="editsection">
    <w:name w:val="editsection"/>
    <w:basedOn w:val="a0"/>
    <w:rsid w:val="009E04DD"/>
  </w:style>
  <w:style w:type="character" w:customStyle="1" w:styleId="mw-headline">
    <w:name w:val="mw-headline"/>
    <w:basedOn w:val="a0"/>
    <w:rsid w:val="009E04DD"/>
  </w:style>
  <w:style w:type="character" w:customStyle="1" w:styleId="mbox-text-span2">
    <w:name w:val="mbox-text-span2"/>
    <w:basedOn w:val="a0"/>
    <w:rsid w:val="009E04DD"/>
  </w:style>
  <w:style w:type="character" w:customStyle="1" w:styleId="hide-when-compact2">
    <w:name w:val="hide-when-compact2"/>
    <w:basedOn w:val="a0"/>
    <w:rsid w:val="009E04DD"/>
  </w:style>
  <w:style w:type="character" w:customStyle="1" w:styleId="mw-cite-backlink">
    <w:name w:val="mw-cite-backlink"/>
    <w:basedOn w:val="a0"/>
    <w:rsid w:val="009E04DD"/>
  </w:style>
  <w:style w:type="character" w:customStyle="1" w:styleId="reference-text">
    <w:name w:val="reference-text"/>
    <w:basedOn w:val="a0"/>
    <w:rsid w:val="009E04DD"/>
  </w:style>
  <w:style w:type="character" w:customStyle="1" w:styleId="citation">
    <w:name w:val="citation"/>
    <w:basedOn w:val="a0"/>
    <w:rsid w:val="009E04DD"/>
  </w:style>
  <w:style w:type="character" w:customStyle="1" w:styleId="printonly">
    <w:name w:val="printonly"/>
    <w:basedOn w:val="a0"/>
    <w:rsid w:val="009E04DD"/>
  </w:style>
  <w:style w:type="character" w:customStyle="1" w:styleId="reference-accessdate">
    <w:name w:val="reference-accessdate"/>
    <w:basedOn w:val="a0"/>
    <w:rsid w:val="009E04DD"/>
  </w:style>
  <w:style w:type="character" w:customStyle="1" w:styleId="z3988">
    <w:name w:val="z3988"/>
    <w:basedOn w:val="a0"/>
    <w:rsid w:val="009E04DD"/>
  </w:style>
  <w:style w:type="character" w:customStyle="1" w:styleId="plainlinks">
    <w:name w:val="plainlinks"/>
    <w:basedOn w:val="a0"/>
    <w:rsid w:val="009E04DD"/>
  </w:style>
  <w:style w:type="character" w:styleId="a4">
    <w:name w:val="Strong"/>
    <w:basedOn w:val="a0"/>
    <w:uiPriority w:val="22"/>
    <w:qFormat/>
    <w:rsid w:val="009E04DD"/>
    <w:rPr>
      <w:b/>
      <w:bCs/>
    </w:rPr>
  </w:style>
  <w:style w:type="character" w:customStyle="1" w:styleId="ui-button-text">
    <w:name w:val="ui-button-text"/>
    <w:basedOn w:val="a0"/>
    <w:rsid w:val="009E04DD"/>
  </w:style>
  <w:style w:type="character" w:customStyle="1" w:styleId="articlefeedback-pitch-or">
    <w:name w:val="articlefeedback-pitch-or"/>
    <w:basedOn w:val="a0"/>
    <w:rsid w:val="009E04DD"/>
  </w:style>
  <w:style w:type="paragraph" w:styleId="z-">
    <w:name w:val="HTML Top of Form"/>
    <w:basedOn w:val="a"/>
    <w:next w:val="a"/>
    <w:link w:val="z-0"/>
    <w:hidden/>
    <w:uiPriority w:val="99"/>
    <w:semiHidden/>
    <w:unhideWhenUsed/>
    <w:rsid w:val="009E04DD"/>
    <w:pPr>
      <w:widowControl/>
      <w:pBdr>
        <w:bottom w:val="single" w:sz="6" w:space="1" w:color="auto"/>
      </w:pBdr>
      <w:jc w:val="center"/>
    </w:pPr>
    <w:rPr>
      <w:rFonts w:ascii="Arial" w:eastAsia="新細明體" w:hAnsi="Arial" w:cs="Arial"/>
      <w:vanish/>
      <w:kern w:val="0"/>
      <w:sz w:val="16"/>
      <w:szCs w:val="16"/>
    </w:rPr>
  </w:style>
  <w:style w:type="character" w:customStyle="1" w:styleId="z-0">
    <w:name w:val="z-表單的頂端 字元"/>
    <w:basedOn w:val="a0"/>
    <w:link w:val="z-"/>
    <w:uiPriority w:val="99"/>
    <w:semiHidden/>
    <w:rsid w:val="009E04DD"/>
    <w:rPr>
      <w:rFonts w:ascii="Arial" w:eastAsia="新細明體" w:hAnsi="Arial" w:cs="Arial"/>
      <w:vanish/>
      <w:kern w:val="0"/>
      <w:sz w:val="16"/>
      <w:szCs w:val="16"/>
    </w:rPr>
  </w:style>
  <w:style w:type="paragraph" w:styleId="z-1">
    <w:name w:val="HTML Bottom of Form"/>
    <w:basedOn w:val="a"/>
    <w:next w:val="a"/>
    <w:link w:val="z-2"/>
    <w:hidden/>
    <w:uiPriority w:val="99"/>
    <w:semiHidden/>
    <w:unhideWhenUsed/>
    <w:rsid w:val="009E04DD"/>
    <w:pPr>
      <w:widowControl/>
      <w:pBdr>
        <w:top w:val="single" w:sz="6" w:space="1" w:color="auto"/>
      </w:pBdr>
      <w:jc w:val="center"/>
    </w:pPr>
    <w:rPr>
      <w:rFonts w:ascii="Arial" w:eastAsia="新細明體" w:hAnsi="Arial" w:cs="Arial"/>
      <w:vanish/>
      <w:kern w:val="0"/>
      <w:sz w:val="16"/>
      <w:szCs w:val="16"/>
    </w:rPr>
  </w:style>
  <w:style w:type="character" w:customStyle="1" w:styleId="z-2">
    <w:name w:val="z-表單的底部 字元"/>
    <w:basedOn w:val="a0"/>
    <w:link w:val="z-1"/>
    <w:uiPriority w:val="99"/>
    <w:semiHidden/>
    <w:rsid w:val="009E04DD"/>
    <w:rPr>
      <w:rFonts w:ascii="Arial" w:eastAsia="新細明體" w:hAnsi="Arial" w:cs="Arial"/>
      <w:vanish/>
      <w:kern w:val="0"/>
      <w:sz w:val="16"/>
      <w:szCs w:val="16"/>
    </w:rPr>
  </w:style>
  <w:style w:type="paragraph" w:styleId="a5">
    <w:name w:val="Balloon Text"/>
    <w:basedOn w:val="a"/>
    <w:link w:val="a6"/>
    <w:uiPriority w:val="99"/>
    <w:semiHidden/>
    <w:unhideWhenUsed/>
    <w:rsid w:val="009E04D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9E04DD"/>
    <w:rPr>
      <w:rFonts w:asciiTheme="majorHAnsi" w:eastAsiaTheme="majorEastAsia" w:hAnsiTheme="majorHAnsi" w:cstheme="majorBidi"/>
      <w:sz w:val="18"/>
      <w:szCs w:val="18"/>
    </w:rPr>
  </w:style>
  <w:style w:type="paragraph" w:styleId="a7">
    <w:name w:val="header"/>
    <w:basedOn w:val="a"/>
    <w:link w:val="a8"/>
    <w:uiPriority w:val="99"/>
    <w:unhideWhenUsed/>
    <w:rsid w:val="00206C40"/>
    <w:pPr>
      <w:tabs>
        <w:tab w:val="center" w:pos="4153"/>
        <w:tab w:val="right" w:pos="8306"/>
      </w:tabs>
      <w:snapToGrid w:val="0"/>
    </w:pPr>
    <w:rPr>
      <w:sz w:val="20"/>
      <w:szCs w:val="20"/>
    </w:rPr>
  </w:style>
  <w:style w:type="character" w:customStyle="1" w:styleId="a8">
    <w:name w:val="頁首 字元"/>
    <w:basedOn w:val="a0"/>
    <w:link w:val="a7"/>
    <w:uiPriority w:val="99"/>
    <w:rsid w:val="00206C40"/>
    <w:rPr>
      <w:sz w:val="20"/>
      <w:szCs w:val="20"/>
    </w:rPr>
  </w:style>
  <w:style w:type="paragraph" w:styleId="a9">
    <w:name w:val="footer"/>
    <w:basedOn w:val="a"/>
    <w:link w:val="aa"/>
    <w:uiPriority w:val="99"/>
    <w:unhideWhenUsed/>
    <w:rsid w:val="00206C40"/>
    <w:pPr>
      <w:tabs>
        <w:tab w:val="center" w:pos="4153"/>
        <w:tab w:val="right" w:pos="8306"/>
      </w:tabs>
      <w:snapToGrid w:val="0"/>
    </w:pPr>
    <w:rPr>
      <w:sz w:val="20"/>
      <w:szCs w:val="20"/>
    </w:rPr>
  </w:style>
  <w:style w:type="character" w:customStyle="1" w:styleId="aa">
    <w:name w:val="頁尾 字元"/>
    <w:basedOn w:val="a0"/>
    <w:link w:val="a9"/>
    <w:uiPriority w:val="99"/>
    <w:rsid w:val="00206C4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link w:val="10"/>
    <w:uiPriority w:val="9"/>
    <w:qFormat/>
    <w:rsid w:val="009E04DD"/>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9E04DD"/>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link w:val="30"/>
    <w:uiPriority w:val="9"/>
    <w:qFormat/>
    <w:rsid w:val="009E04DD"/>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link w:val="40"/>
    <w:uiPriority w:val="9"/>
    <w:qFormat/>
    <w:rsid w:val="009E04DD"/>
    <w:pPr>
      <w:widowControl/>
      <w:spacing w:before="100" w:beforeAutospacing="1" w:after="100" w:afterAutospacing="1"/>
      <w:outlineLvl w:val="3"/>
    </w:pPr>
    <w:rPr>
      <w:rFonts w:ascii="新細明體" w:eastAsia="新細明體" w:hAnsi="新細明體" w:cs="新細明體"/>
      <w:b/>
      <w:bCs/>
      <w:kern w:val="0"/>
      <w:szCs w:val="24"/>
    </w:rPr>
  </w:style>
  <w:style w:type="paragraph" w:styleId="5">
    <w:name w:val="heading 5"/>
    <w:basedOn w:val="a"/>
    <w:link w:val="50"/>
    <w:uiPriority w:val="9"/>
    <w:qFormat/>
    <w:rsid w:val="009E04DD"/>
    <w:pPr>
      <w:widowControl/>
      <w:spacing w:before="100" w:beforeAutospacing="1" w:after="100" w:afterAutospacing="1"/>
      <w:outlineLvl w:val="4"/>
    </w:pPr>
    <w:rPr>
      <w:rFonts w:ascii="新細明體" w:eastAsia="新細明體" w:hAnsi="新細明體" w:cs="新細明體"/>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E04DD"/>
    <w:rPr>
      <w:rFonts w:ascii="新細明體" w:eastAsia="新細明體" w:hAnsi="新細明體" w:cs="新細明體"/>
      <w:b/>
      <w:bCs/>
      <w:kern w:val="36"/>
      <w:sz w:val="48"/>
      <w:szCs w:val="48"/>
    </w:rPr>
  </w:style>
  <w:style w:type="character" w:customStyle="1" w:styleId="20">
    <w:name w:val="標題 2 字元"/>
    <w:basedOn w:val="a0"/>
    <w:link w:val="2"/>
    <w:uiPriority w:val="9"/>
    <w:rsid w:val="009E04DD"/>
    <w:rPr>
      <w:rFonts w:ascii="新細明體" w:eastAsia="新細明體" w:hAnsi="新細明體" w:cs="新細明體"/>
      <w:b/>
      <w:bCs/>
      <w:kern w:val="0"/>
      <w:sz w:val="36"/>
      <w:szCs w:val="36"/>
    </w:rPr>
  </w:style>
  <w:style w:type="character" w:customStyle="1" w:styleId="30">
    <w:name w:val="標題 3 字元"/>
    <w:basedOn w:val="a0"/>
    <w:link w:val="3"/>
    <w:uiPriority w:val="9"/>
    <w:rsid w:val="009E04DD"/>
    <w:rPr>
      <w:rFonts w:ascii="新細明體" w:eastAsia="新細明體" w:hAnsi="新細明體" w:cs="新細明體"/>
      <w:b/>
      <w:bCs/>
      <w:kern w:val="0"/>
      <w:sz w:val="27"/>
      <w:szCs w:val="27"/>
    </w:rPr>
  </w:style>
  <w:style w:type="character" w:customStyle="1" w:styleId="40">
    <w:name w:val="標題 4 字元"/>
    <w:basedOn w:val="a0"/>
    <w:link w:val="4"/>
    <w:uiPriority w:val="9"/>
    <w:rsid w:val="009E04DD"/>
    <w:rPr>
      <w:rFonts w:ascii="新細明體" w:eastAsia="新細明體" w:hAnsi="新細明體" w:cs="新細明體"/>
      <w:b/>
      <w:bCs/>
      <w:kern w:val="0"/>
      <w:szCs w:val="24"/>
    </w:rPr>
  </w:style>
  <w:style w:type="character" w:customStyle="1" w:styleId="50">
    <w:name w:val="標題 5 字元"/>
    <w:basedOn w:val="a0"/>
    <w:link w:val="5"/>
    <w:uiPriority w:val="9"/>
    <w:rsid w:val="009E04DD"/>
    <w:rPr>
      <w:rFonts w:ascii="新細明體" w:eastAsia="新細明體" w:hAnsi="新細明體" w:cs="新細明體"/>
      <w:b/>
      <w:bCs/>
      <w:kern w:val="0"/>
      <w:sz w:val="20"/>
      <w:szCs w:val="20"/>
    </w:rPr>
  </w:style>
  <w:style w:type="table" w:customStyle="1" w:styleId="11">
    <w:name w:val="樣式1"/>
    <w:basedOn w:val="a1"/>
    <w:uiPriority w:val="99"/>
    <w:qFormat/>
    <w:rsid w:val="005060E3"/>
    <w:pPr>
      <w:jc w:val="center"/>
    </w:pPr>
    <w:rPr>
      <w:rFonts w:ascii="Times New Roman" w:eastAsia="新細明體" w:hAnsi="Times New Roman" w:cs="Times New Roman"/>
      <w:kern w:val="0"/>
      <w:sz w:val="20"/>
      <w:szCs w:val="20"/>
    </w:rPr>
    <w:tblPr>
      <w:tblInd w:w="0" w:type="dxa"/>
      <w:tblBorders>
        <w:top w:val="single" w:sz="8" w:space="0" w:color="auto"/>
        <w:left w:val="single" w:sz="8" w:space="0" w:color="auto"/>
        <w:bottom w:val="single" w:sz="8" w:space="0" w:color="auto"/>
        <w:right w:val="single" w:sz="8" w:space="0" w:color="auto"/>
        <w:insideH w:val="single" w:sz="4" w:space="0" w:color="808080" w:themeColor="background1" w:themeShade="80"/>
        <w:insideV w:val="single" w:sz="4" w:space="0" w:color="808080" w:themeColor="background1" w:themeShade="80"/>
      </w:tblBorders>
      <w:tblCellMar>
        <w:top w:w="0" w:type="dxa"/>
        <w:left w:w="108" w:type="dxa"/>
        <w:bottom w:w="0" w:type="dxa"/>
        <w:right w:w="108" w:type="dxa"/>
      </w:tblCellMar>
    </w:tblPr>
    <w:tcPr>
      <w:vAlign w:val="center"/>
    </w:tcPr>
    <w:tblStylePr w:type="firstRow">
      <w:rPr>
        <w:b/>
      </w:rPr>
      <w:tblPr/>
      <w:tcPr>
        <w:shd w:val="clear" w:color="auto" w:fill="D9D9D9" w:themeFill="background1" w:themeFillShade="D9"/>
      </w:tcPr>
    </w:tblStylePr>
  </w:style>
  <w:style w:type="character" w:styleId="a3">
    <w:name w:val="Hyperlink"/>
    <w:basedOn w:val="a0"/>
    <w:uiPriority w:val="99"/>
    <w:semiHidden/>
    <w:unhideWhenUsed/>
    <w:rsid w:val="009E04DD"/>
    <w:rPr>
      <w:color w:val="0000FF"/>
      <w:u w:val="single"/>
    </w:rPr>
  </w:style>
  <w:style w:type="character" w:customStyle="1" w:styleId="HTML">
    <w:name w:val="HTML 預設格式 字元"/>
    <w:basedOn w:val="a0"/>
    <w:link w:val="HTML0"/>
    <w:uiPriority w:val="99"/>
    <w:semiHidden/>
    <w:rsid w:val="009E04DD"/>
    <w:rPr>
      <w:rFonts w:ascii="細明體" w:eastAsia="細明體" w:hAnsi="細明體" w:cs="細明體"/>
      <w:kern w:val="0"/>
      <w:szCs w:val="24"/>
    </w:rPr>
  </w:style>
  <w:style w:type="paragraph" w:styleId="HTML0">
    <w:name w:val="HTML Preformatted"/>
    <w:basedOn w:val="a"/>
    <w:link w:val="HTML"/>
    <w:uiPriority w:val="99"/>
    <w:semiHidden/>
    <w:unhideWhenUsed/>
    <w:rsid w:val="009E0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paragraph" w:styleId="Web">
    <w:name w:val="Normal (Web)"/>
    <w:basedOn w:val="a"/>
    <w:uiPriority w:val="99"/>
    <w:semiHidden/>
    <w:unhideWhenUsed/>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referencetooltip">
    <w:name w:val="referencetooltip"/>
    <w:basedOn w:val="a"/>
    <w:rsid w:val="009E04DD"/>
    <w:pPr>
      <w:widowControl/>
    </w:pPr>
    <w:rPr>
      <w:rFonts w:ascii="新細明體" w:eastAsia="新細明體" w:hAnsi="新細明體" w:cs="新細明體"/>
      <w:kern w:val="0"/>
      <w:sz w:val="15"/>
      <w:szCs w:val="15"/>
    </w:rPr>
  </w:style>
  <w:style w:type="paragraph" w:customStyle="1" w:styleId="rtflipped">
    <w:name w:val="rtflipped"/>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rtsettings">
    <w:name w:val="rtsettings"/>
    <w:basedOn w:val="a"/>
    <w:rsid w:val="009E04DD"/>
    <w:pPr>
      <w:widowControl/>
      <w:spacing w:after="100" w:afterAutospacing="1"/>
      <w:ind w:right="-105"/>
    </w:pPr>
    <w:rPr>
      <w:rFonts w:ascii="新細明體" w:eastAsia="新細明體" w:hAnsi="新細明體" w:cs="新細明體"/>
      <w:kern w:val="0"/>
      <w:szCs w:val="24"/>
    </w:rPr>
  </w:style>
  <w:style w:type="paragraph" w:customStyle="1" w:styleId="wp-teahouse-question-form">
    <w:name w:val="wp-teahouse-question-form"/>
    <w:basedOn w:val="a"/>
    <w:rsid w:val="009E04DD"/>
    <w:pPr>
      <w:widowControl/>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pPr>
    <w:rPr>
      <w:rFonts w:ascii="新細明體" w:eastAsia="新細明體" w:hAnsi="新細明體" w:cs="新細明體"/>
      <w:kern w:val="0"/>
      <w:szCs w:val="24"/>
    </w:rPr>
  </w:style>
  <w:style w:type="paragraph" w:customStyle="1" w:styleId="mw-hiero-table">
    <w:name w:val="mw-hiero-tabl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hiero-outer">
    <w:name w:val="mw-hiero-out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hiero-box">
    <w:name w:val="mw-hiero-box"/>
    <w:basedOn w:val="a"/>
    <w:rsid w:val="009E04DD"/>
    <w:pPr>
      <w:widowControl/>
      <w:shd w:val="clear" w:color="auto" w:fill="000000"/>
      <w:spacing w:before="100" w:beforeAutospacing="1" w:after="100" w:afterAutospacing="1"/>
    </w:pPr>
    <w:rPr>
      <w:rFonts w:ascii="新細明體" w:eastAsia="新細明體" w:hAnsi="新細明體" w:cs="新細明體"/>
      <w:kern w:val="0"/>
      <w:szCs w:val="24"/>
    </w:rPr>
  </w:style>
  <w:style w:type="paragraph" w:customStyle="1" w:styleId="navbox">
    <w:name w:val="navbox"/>
    <w:basedOn w:val="a"/>
    <w:rsid w:val="009E04DD"/>
    <w:pPr>
      <w:widowControl/>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jc w:val="center"/>
    </w:pPr>
    <w:rPr>
      <w:rFonts w:ascii="新細明體" w:eastAsia="新細明體" w:hAnsi="新細明體" w:cs="新細明體"/>
      <w:kern w:val="0"/>
      <w:sz w:val="21"/>
      <w:szCs w:val="21"/>
    </w:rPr>
  </w:style>
  <w:style w:type="paragraph" w:customStyle="1" w:styleId="navbox-inner">
    <w:name w:val="navbox-inn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ox-subgroup">
    <w:name w:val="navbox-subgroup"/>
    <w:basedOn w:val="a"/>
    <w:rsid w:val="009E04DD"/>
    <w:pPr>
      <w:widowControl/>
      <w:shd w:val="clear" w:color="auto" w:fill="FDFDFD"/>
      <w:spacing w:before="100" w:beforeAutospacing="1" w:after="100" w:afterAutospacing="1"/>
    </w:pPr>
    <w:rPr>
      <w:rFonts w:ascii="新細明體" w:eastAsia="新細明體" w:hAnsi="新細明體" w:cs="新細明體"/>
      <w:kern w:val="0"/>
      <w:szCs w:val="24"/>
    </w:rPr>
  </w:style>
  <w:style w:type="paragraph" w:customStyle="1" w:styleId="navbox-title">
    <w:name w:val="navbox-title"/>
    <w:basedOn w:val="a"/>
    <w:rsid w:val="009E04DD"/>
    <w:pPr>
      <w:widowControl/>
      <w:shd w:val="clear" w:color="auto" w:fill="CCCCFF"/>
      <w:spacing w:before="100" w:beforeAutospacing="1" w:after="100" w:afterAutospacing="1"/>
      <w:jc w:val="center"/>
    </w:pPr>
    <w:rPr>
      <w:rFonts w:ascii="新細明體" w:eastAsia="新細明體" w:hAnsi="新細明體" w:cs="新細明體"/>
      <w:kern w:val="0"/>
      <w:szCs w:val="24"/>
    </w:rPr>
  </w:style>
  <w:style w:type="paragraph" w:customStyle="1" w:styleId="navbox-abovebelow">
    <w:name w:val="navbox-abovebelow"/>
    <w:basedOn w:val="a"/>
    <w:rsid w:val="009E04DD"/>
    <w:pPr>
      <w:widowControl/>
      <w:shd w:val="clear" w:color="auto" w:fill="DDDDFF"/>
      <w:spacing w:before="100" w:beforeAutospacing="1" w:after="100" w:afterAutospacing="1"/>
      <w:jc w:val="center"/>
    </w:pPr>
    <w:rPr>
      <w:rFonts w:ascii="新細明體" w:eastAsia="新細明體" w:hAnsi="新細明體" w:cs="新細明體"/>
      <w:kern w:val="0"/>
      <w:szCs w:val="24"/>
    </w:rPr>
  </w:style>
  <w:style w:type="paragraph" w:customStyle="1" w:styleId="navbox-list">
    <w:name w:val="navbox-lis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ox-even">
    <w:name w:val="navbox-even"/>
    <w:basedOn w:val="a"/>
    <w:rsid w:val="009E04DD"/>
    <w:pPr>
      <w:widowControl/>
      <w:shd w:val="clear" w:color="auto" w:fill="F7F7F7"/>
      <w:spacing w:before="100" w:beforeAutospacing="1" w:after="100" w:afterAutospacing="1"/>
    </w:pPr>
    <w:rPr>
      <w:rFonts w:ascii="新細明體" w:eastAsia="新細明體" w:hAnsi="新細明體" w:cs="新細明體"/>
      <w:kern w:val="0"/>
      <w:szCs w:val="24"/>
    </w:rPr>
  </w:style>
  <w:style w:type="paragraph" w:customStyle="1" w:styleId="navbox-odd">
    <w:name w:val="navbox-odd"/>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ar">
    <w:name w:val="navbar"/>
    <w:basedOn w:val="a"/>
    <w:rsid w:val="009E04DD"/>
    <w:pPr>
      <w:widowControl/>
      <w:spacing w:before="100" w:beforeAutospacing="1" w:after="100" w:afterAutospacing="1"/>
    </w:pPr>
    <w:rPr>
      <w:rFonts w:ascii="新細明體" w:eastAsia="新細明體" w:hAnsi="新細明體" w:cs="新細明體"/>
      <w:kern w:val="0"/>
      <w:sz w:val="21"/>
      <w:szCs w:val="21"/>
    </w:rPr>
  </w:style>
  <w:style w:type="paragraph" w:customStyle="1" w:styleId="collapsebutton">
    <w:name w:val="collapsebutton"/>
    <w:basedOn w:val="a"/>
    <w:rsid w:val="009E04DD"/>
    <w:pPr>
      <w:widowControl/>
      <w:spacing w:before="100" w:beforeAutospacing="1" w:after="100" w:afterAutospacing="1"/>
      <w:ind w:left="120"/>
      <w:jc w:val="right"/>
    </w:pPr>
    <w:rPr>
      <w:rFonts w:ascii="新細明體" w:eastAsia="新細明體" w:hAnsi="新細明體" w:cs="新細明體"/>
      <w:kern w:val="0"/>
      <w:szCs w:val="24"/>
    </w:rPr>
  </w:style>
  <w:style w:type="paragraph" w:customStyle="1" w:styleId="mw-collapsible-toggle">
    <w:name w:val="mw-collapsible-toggle"/>
    <w:basedOn w:val="a"/>
    <w:rsid w:val="009E04DD"/>
    <w:pPr>
      <w:widowControl/>
      <w:spacing w:before="100" w:beforeAutospacing="1" w:after="100" w:afterAutospacing="1"/>
      <w:jc w:val="right"/>
    </w:pPr>
    <w:rPr>
      <w:rFonts w:ascii="新細明體" w:eastAsia="新細明體" w:hAnsi="新細明體" w:cs="新細明體"/>
      <w:kern w:val="0"/>
      <w:szCs w:val="24"/>
    </w:rPr>
  </w:style>
  <w:style w:type="paragraph" w:customStyle="1" w:styleId="infobox">
    <w:name w:val="infobox"/>
    <w:basedOn w:val="a"/>
    <w:rsid w:val="009E04DD"/>
    <w:pPr>
      <w:widowControl/>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新細明體" w:eastAsia="新細明體" w:hAnsi="新細明體" w:cs="新細明體"/>
      <w:color w:val="000000"/>
      <w:kern w:val="0"/>
      <w:sz w:val="21"/>
      <w:szCs w:val="21"/>
    </w:rPr>
  </w:style>
  <w:style w:type="paragraph" w:customStyle="1" w:styleId="messagebox">
    <w:name w:val="messagebox"/>
    <w:basedOn w:val="a"/>
    <w:rsid w:val="009E04DD"/>
    <w:pPr>
      <w:widowControl/>
      <w:pBdr>
        <w:top w:val="single" w:sz="6" w:space="2" w:color="AAAAAA"/>
        <w:left w:val="single" w:sz="6" w:space="2" w:color="AAAAAA"/>
        <w:bottom w:val="single" w:sz="6" w:space="2" w:color="AAAAAA"/>
        <w:right w:val="single" w:sz="6" w:space="2" w:color="AAAAAA"/>
      </w:pBdr>
      <w:shd w:val="clear" w:color="auto" w:fill="F9F9F9"/>
      <w:spacing w:after="240"/>
    </w:pPr>
    <w:rPr>
      <w:rFonts w:ascii="新細明體" w:eastAsia="新細明體" w:hAnsi="新細明體" w:cs="新細明體"/>
      <w:kern w:val="0"/>
      <w:szCs w:val="24"/>
    </w:rPr>
  </w:style>
  <w:style w:type="paragraph" w:customStyle="1" w:styleId="rellink">
    <w:name w:val="rellink"/>
    <w:basedOn w:val="a"/>
    <w:rsid w:val="009E04DD"/>
    <w:pPr>
      <w:widowControl/>
      <w:spacing w:before="100" w:beforeAutospacing="1" w:after="120"/>
    </w:pPr>
    <w:rPr>
      <w:rFonts w:ascii="新細明體" w:eastAsia="新細明體" w:hAnsi="新細明體" w:cs="新細明體"/>
      <w:i/>
      <w:iCs/>
      <w:kern w:val="0"/>
      <w:szCs w:val="24"/>
    </w:rPr>
  </w:style>
  <w:style w:type="paragraph" w:customStyle="1" w:styleId="dablink">
    <w:name w:val="dablink"/>
    <w:basedOn w:val="a"/>
    <w:rsid w:val="009E04DD"/>
    <w:pPr>
      <w:widowControl/>
      <w:spacing w:before="100" w:beforeAutospacing="1" w:after="120"/>
    </w:pPr>
    <w:rPr>
      <w:rFonts w:ascii="新細明體" w:eastAsia="新細明體" w:hAnsi="新細明體" w:cs="新細明體"/>
      <w:i/>
      <w:iCs/>
      <w:kern w:val="0"/>
      <w:szCs w:val="24"/>
    </w:rPr>
  </w:style>
  <w:style w:type="paragraph" w:customStyle="1" w:styleId="geo-default">
    <w:name w:val="geo-defaul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geo-dms">
    <w:name w:val="geo-dms"/>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geo-dec">
    <w:name w:val="geo-dec"/>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geo-nondefault">
    <w:name w:val="geo-nondefault"/>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geo-multi-punct">
    <w:name w:val="geo-multi-punct"/>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longitude">
    <w:name w:val="longitu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latitude">
    <w:name w:val="latitu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owrap">
    <w:name w:val="nowrap"/>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template-documentation">
    <w:name w:val="template-documentation"/>
    <w:basedOn w:val="a"/>
    <w:rsid w:val="009E04DD"/>
    <w:pPr>
      <w:widowControl/>
      <w:pBdr>
        <w:top w:val="single" w:sz="6" w:space="12" w:color="AAAAAA"/>
        <w:left w:val="single" w:sz="6" w:space="12" w:color="AAAAAA"/>
        <w:bottom w:val="single" w:sz="6" w:space="12" w:color="AAAAAA"/>
        <w:right w:val="single" w:sz="6" w:space="12" w:color="AAAAAA"/>
      </w:pBdr>
      <w:shd w:val="clear" w:color="auto" w:fill="ECFCF4"/>
      <w:spacing w:before="240"/>
    </w:pPr>
    <w:rPr>
      <w:rFonts w:ascii="新細明體" w:eastAsia="新細明體" w:hAnsi="新細明體" w:cs="新細明體"/>
      <w:kern w:val="0"/>
      <w:szCs w:val="24"/>
    </w:rPr>
  </w:style>
  <w:style w:type="paragraph" w:customStyle="1" w:styleId="categorytreechildren">
    <w:name w:val="categorytreechildren"/>
    <w:basedOn w:val="a"/>
    <w:rsid w:val="009E04DD"/>
    <w:pPr>
      <w:widowControl/>
      <w:spacing w:before="100" w:beforeAutospacing="1" w:after="100" w:afterAutospacing="1"/>
      <w:ind w:left="300"/>
    </w:pPr>
    <w:rPr>
      <w:rFonts w:ascii="新細明體" w:eastAsia="新細明體" w:hAnsi="新細明體" w:cs="新細明體"/>
      <w:kern w:val="0"/>
      <w:szCs w:val="24"/>
    </w:rPr>
  </w:style>
  <w:style w:type="paragraph" w:customStyle="1" w:styleId="mw-tag-markers">
    <w:name w:val="mw-tag-markers"/>
    <w:basedOn w:val="a"/>
    <w:rsid w:val="009E04DD"/>
    <w:pPr>
      <w:widowControl/>
      <w:spacing w:before="100" w:beforeAutospacing="1" w:after="100" w:afterAutospacing="1"/>
    </w:pPr>
    <w:rPr>
      <w:rFonts w:ascii="Arial" w:eastAsia="新細明體" w:hAnsi="Arial" w:cs="Arial"/>
      <w:i/>
      <w:iCs/>
      <w:kern w:val="0"/>
      <w:sz w:val="22"/>
    </w:rPr>
  </w:style>
  <w:style w:type="paragraph" w:customStyle="1" w:styleId="sysop-show">
    <w:name w:val="sysop-show"/>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accountcreator-show">
    <w:name w:val="accountcreator-show"/>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breadcrumb">
    <w:name w:val="breadcrumb"/>
    <w:basedOn w:val="a"/>
    <w:rsid w:val="009E04DD"/>
    <w:pPr>
      <w:widowControl/>
      <w:spacing w:before="100" w:beforeAutospacing="1" w:after="100" w:afterAutospacing="1"/>
    </w:pPr>
    <w:rPr>
      <w:rFonts w:ascii="Helvetica" w:eastAsia="新細明體" w:hAnsi="Helvetica" w:cs="新細明體"/>
      <w:kern w:val="0"/>
      <w:sz w:val="21"/>
      <w:szCs w:val="21"/>
    </w:rPr>
  </w:style>
  <w:style w:type="paragraph" w:customStyle="1" w:styleId="portal-column-left">
    <w:name w:val="portal-column-lef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right">
    <w:name w:val="portal-column-righ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left-wide">
    <w:name w:val="portal-column-left-wi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right-narrow">
    <w:name w:val="portal-column-right-narrow"/>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left-extra-wide">
    <w:name w:val="portal-column-left-extra-wi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portal-column-right-extra-narrow">
    <w:name w:val="portal-column-right-extra-narrow"/>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redirecttext">
    <w:name w:val="redirecttext"/>
    <w:basedOn w:val="a"/>
    <w:rsid w:val="009E04DD"/>
    <w:pPr>
      <w:widowControl/>
      <w:spacing w:before="75" w:after="75"/>
      <w:ind w:left="75" w:right="75"/>
    </w:pPr>
    <w:rPr>
      <w:rFonts w:ascii="新細明體" w:eastAsia="新細明體" w:hAnsi="新細明體" w:cs="新細明體"/>
      <w:kern w:val="0"/>
      <w:sz w:val="36"/>
      <w:szCs w:val="36"/>
    </w:rPr>
  </w:style>
  <w:style w:type="paragraph" w:customStyle="1" w:styleId="navbox-group">
    <w:name w:val="navbox-group"/>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imbox">
    <w:name w:val="imbox"/>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tocnumber">
    <w:name w:val="tocnumb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selflink">
    <w:name w:val="selflink"/>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header">
    <w:name w:val="wpb-header"/>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outside">
    <w:name w:val="wpb-outsid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hide-when-compact">
    <w:name w:val="hide-when-compac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image">
    <w:name w:val="mbox-imag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imageright">
    <w:name w:val="mbox-imageright"/>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empty-cell">
    <w:name w:val="mbox-empty-cell"/>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text-span">
    <w:name w:val="mbox-text-span"/>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tmbox">
    <w:name w:val="tmbox"/>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title">
    <w:name w:val="mw-title"/>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letterhead">
    <w:name w:val="letterhead"/>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box-text">
    <w:name w:val="mbox-text"/>
    <w:basedOn w:val="a"/>
    <w:rsid w:val="009E04DD"/>
    <w:pPr>
      <w:widowControl/>
      <w:spacing w:before="100" w:beforeAutospacing="1" w:after="100" w:afterAutospacing="1"/>
    </w:pPr>
    <w:rPr>
      <w:rFonts w:ascii="新細明體" w:eastAsia="新細明體" w:hAnsi="新細明體" w:cs="新細明體"/>
      <w:kern w:val="0"/>
      <w:szCs w:val="24"/>
    </w:rPr>
  </w:style>
  <w:style w:type="character" w:customStyle="1" w:styleId="brokenref">
    <w:name w:val="brokenref"/>
    <w:basedOn w:val="a0"/>
    <w:rsid w:val="009E04DD"/>
    <w:rPr>
      <w:vanish/>
      <w:webHidden w:val="0"/>
      <w:specVanish w:val="0"/>
    </w:rPr>
  </w:style>
  <w:style w:type="character" w:customStyle="1" w:styleId="texhtml">
    <w:name w:val="texhtml"/>
    <w:basedOn w:val="a0"/>
    <w:rsid w:val="009E04DD"/>
    <w:rPr>
      <w:sz w:val="28"/>
      <w:szCs w:val="28"/>
    </w:rPr>
  </w:style>
  <w:style w:type="character" w:customStyle="1" w:styleId="updatedmarker">
    <w:name w:val="updatedmarker"/>
    <w:basedOn w:val="a0"/>
    <w:rsid w:val="009E04DD"/>
    <w:rPr>
      <w:color w:val="006400"/>
      <w:shd w:val="clear" w:color="auto" w:fill="auto"/>
    </w:rPr>
  </w:style>
  <w:style w:type="character" w:customStyle="1" w:styleId="mw-geshi">
    <w:name w:val="mw-geshi"/>
    <w:basedOn w:val="a0"/>
    <w:rsid w:val="009E04DD"/>
    <w:rPr>
      <w:rFonts w:ascii="Courier New" w:hAnsi="Courier New" w:cs="Courier New" w:hint="default"/>
    </w:rPr>
  </w:style>
  <w:style w:type="paragraph" w:customStyle="1" w:styleId="navbox-title1">
    <w:name w:val="navbox-title1"/>
    <w:basedOn w:val="a"/>
    <w:rsid w:val="009E04DD"/>
    <w:pPr>
      <w:widowControl/>
      <w:shd w:val="clear" w:color="auto" w:fill="DDDDFF"/>
      <w:spacing w:before="100" w:beforeAutospacing="1" w:after="100" w:afterAutospacing="1"/>
      <w:jc w:val="center"/>
    </w:pPr>
    <w:rPr>
      <w:rFonts w:ascii="新細明體" w:eastAsia="新細明體" w:hAnsi="新細明體" w:cs="新細明體"/>
      <w:kern w:val="0"/>
      <w:szCs w:val="24"/>
    </w:rPr>
  </w:style>
  <w:style w:type="paragraph" w:customStyle="1" w:styleId="navbox-group1">
    <w:name w:val="navbox-group1"/>
    <w:basedOn w:val="a"/>
    <w:rsid w:val="009E04DD"/>
    <w:pPr>
      <w:widowControl/>
      <w:shd w:val="clear" w:color="auto" w:fill="E6E6FF"/>
      <w:spacing w:before="100" w:beforeAutospacing="1" w:after="100" w:afterAutospacing="1"/>
    </w:pPr>
    <w:rPr>
      <w:rFonts w:ascii="新細明體" w:eastAsia="新細明體" w:hAnsi="新細明體" w:cs="新細明體"/>
      <w:kern w:val="0"/>
      <w:szCs w:val="24"/>
    </w:rPr>
  </w:style>
  <w:style w:type="paragraph" w:customStyle="1" w:styleId="navbox-abovebelow1">
    <w:name w:val="navbox-abovebelow1"/>
    <w:basedOn w:val="a"/>
    <w:rsid w:val="009E04DD"/>
    <w:pPr>
      <w:widowControl/>
      <w:shd w:val="clear" w:color="auto" w:fill="E6E6FF"/>
      <w:spacing w:before="100" w:beforeAutospacing="1" w:after="100" w:afterAutospacing="1"/>
      <w:jc w:val="center"/>
    </w:pPr>
    <w:rPr>
      <w:rFonts w:ascii="新細明體" w:eastAsia="新細明體" w:hAnsi="新細明體" w:cs="新細明體"/>
      <w:kern w:val="0"/>
      <w:szCs w:val="24"/>
    </w:rPr>
  </w:style>
  <w:style w:type="paragraph" w:customStyle="1" w:styleId="navbar1">
    <w:name w:val="navbar1"/>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navbar2">
    <w:name w:val="navbar2"/>
    <w:basedOn w:val="a"/>
    <w:rsid w:val="009E04DD"/>
    <w:pPr>
      <w:widowControl/>
      <w:spacing w:before="100" w:beforeAutospacing="1" w:after="100" w:afterAutospacing="1"/>
      <w:ind w:right="120"/>
    </w:pPr>
    <w:rPr>
      <w:rFonts w:ascii="新細明體" w:eastAsia="新細明體" w:hAnsi="新細明體" w:cs="新細明體"/>
      <w:kern w:val="0"/>
      <w:sz w:val="21"/>
      <w:szCs w:val="21"/>
    </w:rPr>
  </w:style>
  <w:style w:type="paragraph" w:customStyle="1" w:styleId="collapsebutton1">
    <w:name w:val="collapsebutton1"/>
    <w:basedOn w:val="a"/>
    <w:rsid w:val="009E04DD"/>
    <w:pPr>
      <w:widowControl/>
      <w:spacing w:before="100" w:beforeAutospacing="1" w:after="100" w:afterAutospacing="1"/>
      <w:ind w:left="120"/>
      <w:jc w:val="right"/>
    </w:pPr>
    <w:rPr>
      <w:rFonts w:ascii="新細明體" w:eastAsia="新細明體" w:hAnsi="新細明體" w:cs="新細明體"/>
      <w:kern w:val="0"/>
      <w:szCs w:val="24"/>
    </w:rPr>
  </w:style>
  <w:style w:type="paragraph" w:customStyle="1" w:styleId="mw-collapsible-toggle1">
    <w:name w:val="mw-collapsible-toggle1"/>
    <w:basedOn w:val="a"/>
    <w:rsid w:val="009E04DD"/>
    <w:pPr>
      <w:widowControl/>
      <w:spacing w:before="100" w:beforeAutospacing="1" w:after="100" w:afterAutospacing="1"/>
      <w:jc w:val="right"/>
    </w:pPr>
    <w:rPr>
      <w:rFonts w:ascii="新細明體" w:eastAsia="新細明體" w:hAnsi="新細明體" w:cs="新細明體"/>
      <w:kern w:val="0"/>
      <w:szCs w:val="24"/>
    </w:rPr>
  </w:style>
  <w:style w:type="paragraph" w:customStyle="1" w:styleId="imbox1">
    <w:name w:val="imbox1"/>
    <w:basedOn w:val="a"/>
    <w:rsid w:val="009E04DD"/>
    <w:pPr>
      <w:widowControl/>
      <w:ind w:left="-120" w:right="-120"/>
    </w:pPr>
    <w:rPr>
      <w:rFonts w:ascii="新細明體" w:eastAsia="新細明體" w:hAnsi="新細明體" w:cs="新細明體"/>
      <w:kern w:val="0"/>
      <w:szCs w:val="24"/>
    </w:rPr>
  </w:style>
  <w:style w:type="paragraph" w:customStyle="1" w:styleId="imbox2">
    <w:name w:val="imbox2"/>
    <w:basedOn w:val="a"/>
    <w:rsid w:val="009E04DD"/>
    <w:pPr>
      <w:widowControl/>
      <w:spacing w:before="60" w:after="60"/>
      <w:ind w:left="60" w:right="60"/>
    </w:pPr>
    <w:rPr>
      <w:rFonts w:ascii="新細明體" w:eastAsia="新細明體" w:hAnsi="新細明體" w:cs="新細明體"/>
      <w:kern w:val="0"/>
      <w:szCs w:val="24"/>
    </w:rPr>
  </w:style>
  <w:style w:type="paragraph" w:customStyle="1" w:styleId="tmbox1">
    <w:name w:val="tmbox1"/>
    <w:basedOn w:val="a"/>
    <w:rsid w:val="009E04DD"/>
    <w:pPr>
      <w:widowControl/>
      <w:spacing w:before="30" w:after="30"/>
    </w:pPr>
    <w:rPr>
      <w:rFonts w:ascii="新細明體" w:eastAsia="新細明體" w:hAnsi="新細明體" w:cs="新細明體"/>
      <w:kern w:val="0"/>
      <w:szCs w:val="24"/>
    </w:rPr>
  </w:style>
  <w:style w:type="paragraph" w:customStyle="1" w:styleId="tocnumber1">
    <w:name w:val="tocnumber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selflink1">
    <w:name w:val="selflink1"/>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mw-title1">
    <w:name w:val="mw-title1"/>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header1">
    <w:name w:val="wpb-header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wpb-header2">
    <w:name w:val="wpb-header2"/>
    <w:basedOn w:val="a"/>
    <w:rsid w:val="009E04DD"/>
    <w:pPr>
      <w:widowControl/>
      <w:spacing w:before="100" w:beforeAutospacing="1" w:after="100" w:afterAutospacing="1"/>
    </w:pPr>
    <w:rPr>
      <w:rFonts w:ascii="新細明體" w:eastAsia="新細明體" w:hAnsi="新細明體" w:cs="新細明體"/>
      <w:kern w:val="0"/>
      <w:szCs w:val="24"/>
    </w:rPr>
  </w:style>
  <w:style w:type="paragraph" w:customStyle="1" w:styleId="wpb-outside1">
    <w:name w:val="wpb-outside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letterhead1">
    <w:name w:val="letterhead1"/>
    <w:basedOn w:val="a"/>
    <w:rsid w:val="009E04DD"/>
    <w:pPr>
      <w:widowControl/>
      <w:shd w:val="clear" w:color="auto" w:fill="FAF9F2"/>
      <w:spacing w:before="100" w:beforeAutospacing="1" w:after="100" w:afterAutospacing="1"/>
    </w:pPr>
    <w:rPr>
      <w:rFonts w:ascii="新細明體" w:eastAsia="新細明體" w:hAnsi="新細明體" w:cs="新細明體"/>
      <w:kern w:val="0"/>
      <w:szCs w:val="24"/>
    </w:rPr>
  </w:style>
  <w:style w:type="paragraph" w:customStyle="1" w:styleId="mbox-image1">
    <w:name w:val="mbox-image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mbox-imageright1">
    <w:name w:val="mbox-imageright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mbox-empty-cell1">
    <w:name w:val="mbox-empty-cell1"/>
    <w:basedOn w:val="a"/>
    <w:rsid w:val="009E04DD"/>
    <w:pPr>
      <w:widowControl/>
      <w:spacing w:before="100" w:beforeAutospacing="1" w:after="100" w:afterAutospacing="1"/>
    </w:pPr>
    <w:rPr>
      <w:rFonts w:ascii="新細明體" w:eastAsia="新細明體" w:hAnsi="新細明體" w:cs="新細明體"/>
      <w:vanish/>
      <w:kern w:val="0"/>
      <w:szCs w:val="24"/>
    </w:rPr>
  </w:style>
  <w:style w:type="paragraph" w:customStyle="1" w:styleId="mbox-text1">
    <w:name w:val="mbox-text1"/>
    <w:basedOn w:val="a"/>
    <w:rsid w:val="009E04DD"/>
    <w:pPr>
      <w:widowControl/>
    </w:pPr>
    <w:rPr>
      <w:rFonts w:ascii="新細明體" w:eastAsia="新細明體" w:hAnsi="新細明體" w:cs="新細明體"/>
      <w:kern w:val="0"/>
      <w:szCs w:val="24"/>
    </w:rPr>
  </w:style>
  <w:style w:type="paragraph" w:customStyle="1" w:styleId="mbox-text-span1">
    <w:name w:val="mbox-text-span1"/>
    <w:basedOn w:val="a"/>
    <w:rsid w:val="009E04DD"/>
    <w:pPr>
      <w:widowControl/>
      <w:spacing w:before="100" w:beforeAutospacing="1" w:after="100" w:afterAutospacing="1" w:line="360" w:lineRule="atLeast"/>
    </w:pPr>
    <w:rPr>
      <w:rFonts w:ascii="新細明體" w:eastAsia="新細明體" w:hAnsi="新細明體" w:cs="新細明體"/>
      <w:kern w:val="0"/>
      <w:szCs w:val="24"/>
    </w:rPr>
  </w:style>
  <w:style w:type="paragraph" w:customStyle="1" w:styleId="hide-when-compact1">
    <w:name w:val="hide-when-compact1"/>
    <w:basedOn w:val="a"/>
    <w:rsid w:val="009E04DD"/>
    <w:pPr>
      <w:widowControl/>
      <w:spacing w:before="100" w:beforeAutospacing="1" w:after="100" w:afterAutospacing="1"/>
    </w:pPr>
    <w:rPr>
      <w:rFonts w:ascii="新細明體" w:eastAsia="新細明體" w:hAnsi="新細明體" w:cs="新細明體"/>
      <w:vanish/>
      <w:kern w:val="0"/>
      <w:szCs w:val="24"/>
    </w:rPr>
  </w:style>
  <w:style w:type="character" w:customStyle="1" w:styleId="toctoggle">
    <w:name w:val="toctoggle"/>
    <w:basedOn w:val="a0"/>
    <w:rsid w:val="009E04DD"/>
  </w:style>
  <w:style w:type="character" w:customStyle="1" w:styleId="tocnumber2">
    <w:name w:val="tocnumber2"/>
    <w:basedOn w:val="a0"/>
    <w:rsid w:val="009E04DD"/>
  </w:style>
  <w:style w:type="character" w:customStyle="1" w:styleId="toctext">
    <w:name w:val="toctext"/>
    <w:basedOn w:val="a0"/>
    <w:rsid w:val="009E04DD"/>
  </w:style>
  <w:style w:type="character" w:customStyle="1" w:styleId="editsection">
    <w:name w:val="editsection"/>
    <w:basedOn w:val="a0"/>
    <w:rsid w:val="009E04DD"/>
  </w:style>
  <w:style w:type="character" w:customStyle="1" w:styleId="mw-headline">
    <w:name w:val="mw-headline"/>
    <w:basedOn w:val="a0"/>
    <w:rsid w:val="009E04DD"/>
  </w:style>
  <w:style w:type="character" w:customStyle="1" w:styleId="mbox-text-span2">
    <w:name w:val="mbox-text-span2"/>
    <w:basedOn w:val="a0"/>
    <w:rsid w:val="009E04DD"/>
  </w:style>
  <w:style w:type="character" w:customStyle="1" w:styleId="hide-when-compact2">
    <w:name w:val="hide-when-compact2"/>
    <w:basedOn w:val="a0"/>
    <w:rsid w:val="009E04DD"/>
  </w:style>
  <w:style w:type="character" w:customStyle="1" w:styleId="mw-cite-backlink">
    <w:name w:val="mw-cite-backlink"/>
    <w:basedOn w:val="a0"/>
    <w:rsid w:val="009E04DD"/>
  </w:style>
  <w:style w:type="character" w:customStyle="1" w:styleId="reference-text">
    <w:name w:val="reference-text"/>
    <w:basedOn w:val="a0"/>
    <w:rsid w:val="009E04DD"/>
  </w:style>
  <w:style w:type="character" w:customStyle="1" w:styleId="citation">
    <w:name w:val="citation"/>
    <w:basedOn w:val="a0"/>
    <w:rsid w:val="009E04DD"/>
  </w:style>
  <w:style w:type="character" w:customStyle="1" w:styleId="printonly">
    <w:name w:val="printonly"/>
    <w:basedOn w:val="a0"/>
    <w:rsid w:val="009E04DD"/>
  </w:style>
  <w:style w:type="character" w:customStyle="1" w:styleId="reference-accessdate">
    <w:name w:val="reference-accessdate"/>
    <w:basedOn w:val="a0"/>
    <w:rsid w:val="009E04DD"/>
  </w:style>
  <w:style w:type="character" w:customStyle="1" w:styleId="z3988">
    <w:name w:val="z3988"/>
    <w:basedOn w:val="a0"/>
    <w:rsid w:val="009E04DD"/>
  </w:style>
  <w:style w:type="character" w:customStyle="1" w:styleId="plainlinks">
    <w:name w:val="plainlinks"/>
    <w:basedOn w:val="a0"/>
    <w:rsid w:val="009E04DD"/>
  </w:style>
  <w:style w:type="character" w:styleId="a4">
    <w:name w:val="Strong"/>
    <w:basedOn w:val="a0"/>
    <w:uiPriority w:val="22"/>
    <w:qFormat/>
    <w:rsid w:val="009E04DD"/>
    <w:rPr>
      <w:b/>
      <w:bCs/>
    </w:rPr>
  </w:style>
  <w:style w:type="character" w:customStyle="1" w:styleId="ui-button-text">
    <w:name w:val="ui-button-text"/>
    <w:basedOn w:val="a0"/>
    <w:rsid w:val="009E04DD"/>
  </w:style>
  <w:style w:type="character" w:customStyle="1" w:styleId="articlefeedback-pitch-or">
    <w:name w:val="articlefeedback-pitch-or"/>
    <w:basedOn w:val="a0"/>
    <w:rsid w:val="009E04DD"/>
  </w:style>
  <w:style w:type="paragraph" w:styleId="z-">
    <w:name w:val="HTML Top of Form"/>
    <w:basedOn w:val="a"/>
    <w:next w:val="a"/>
    <w:link w:val="z-0"/>
    <w:hidden/>
    <w:uiPriority w:val="99"/>
    <w:semiHidden/>
    <w:unhideWhenUsed/>
    <w:rsid w:val="009E04DD"/>
    <w:pPr>
      <w:widowControl/>
      <w:pBdr>
        <w:bottom w:val="single" w:sz="6" w:space="1" w:color="auto"/>
      </w:pBdr>
      <w:jc w:val="center"/>
    </w:pPr>
    <w:rPr>
      <w:rFonts w:ascii="Arial" w:eastAsia="新細明體" w:hAnsi="Arial" w:cs="Arial"/>
      <w:vanish/>
      <w:kern w:val="0"/>
      <w:sz w:val="16"/>
      <w:szCs w:val="16"/>
    </w:rPr>
  </w:style>
  <w:style w:type="character" w:customStyle="1" w:styleId="z-0">
    <w:name w:val="z-表單的頂端 字元"/>
    <w:basedOn w:val="a0"/>
    <w:link w:val="z-"/>
    <w:uiPriority w:val="99"/>
    <w:semiHidden/>
    <w:rsid w:val="009E04DD"/>
    <w:rPr>
      <w:rFonts w:ascii="Arial" w:eastAsia="新細明體" w:hAnsi="Arial" w:cs="Arial"/>
      <w:vanish/>
      <w:kern w:val="0"/>
      <w:sz w:val="16"/>
      <w:szCs w:val="16"/>
    </w:rPr>
  </w:style>
  <w:style w:type="paragraph" w:styleId="z-1">
    <w:name w:val="HTML Bottom of Form"/>
    <w:basedOn w:val="a"/>
    <w:next w:val="a"/>
    <w:link w:val="z-2"/>
    <w:hidden/>
    <w:uiPriority w:val="99"/>
    <w:semiHidden/>
    <w:unhideWhenUsed/>
    <w:rsid w:val="009E04DD"/>
    <w:pPr>
      <w:widowControl/>
      <w:pBdr>
        <w:top w:val="single" w:sz="6" w:space="1" w:color="auto"/>
      </w:pBdr>
      <w:jc w:val="center"/>
    </w:pPr>
    <w:rPr>
      <w:rFonts w:ascii="Arial" w:eastAsia="新細明體" w:hAnsi="Arial" w:cs="Arial"/>
      <w:vanish/>
      <w:kern w:val="0"/>
      <w:sz w:val="16"/>
      <w:szCs w:val="16"/>
    </w:rPr>
  </w:style>
  <w:style w:type="character" w:customStyle="1" w:styleId="z-2">
    <w:name w:val="z-表單的底部 字元"/>
    <w:basedOn w:val="a0"/>
    <w:link w:val="z-1"/>
    <w:uiPriority w:val="99"/>
    <w:semiHidden/>
    <w:rsid w:val="009E04DD"/>
    <w:rPr>
      <w:rFonts w:ascii="Arial" w:eastAsia="新細明體" w:hAnsi="Arial" w:cs="Arial"/>
      <w:vanish/>
      <w:kern w:val="0"/>
      <w:sz w:val="16"/>
      <w:szCs w:val="16"/>
    </w:rPr>
  </w:style>
  <w:style w:type="paragraph" w:styleId="a5">
    <w:name w:val="Balloon Text"/>
    <w:basedOn w:val="a"/>
    <w:link w:val="a6"/>
    <w:uiPriority w:val="99"/>
    <w:semiHidden/>
    <w:unhideWhenUsed/>
    <w:rsid w:val="009E04D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9E04DD"/>
    <w:rPr>
      <w:rFonts w:asciiTheme="majorHAnsi" w:eastAsiaTheme="majorEastAsia" w:hAnsiTheme="majorHAnsi" w:cstheme="majorBidi"/>
      <w:sz w:val="18"/>
      <w:szCs w:val="18"/>
    </w:rPr>
  </w:style>
  <w:style w:type="paragraph" w:styleId="a7">
    <w:name w:val="header"/>
    <w:basedOn w:val="a"/>
    <w:link w:val="a8"/>
    <w:uiPriority w:val="99"/>
    <w:unhideWhenUsed/>
    <w:rsid w:val="00206C40"/>
    <w:pPr>
      <w:tabs>
        <w:tab w:val="center" w:pos="4153"/>
        <w:tab w:val="right" w:pos="8306"/>
      </w:tabs>
      <w:snapToGrid w:val="0"/>
    </w:pPr>
    <w:rPr>
      <w:sz w:val="20"/>
      <w:szCs w:val="20"/>
    </w:rPr>
  </w:style>
  <w:style w:type="character" w:customStyle="1" w:styleId="a8">
    <w:name w:val="頁首 字元"/>
    <w:basedOn w:val="a0"/>
    <w:link w:val="a7"/>
    <w:uiPriority w:val="99"/>
    <w:rsid w:val="00206C40"/>
    <w:rPr>
      <w:sz w:val="20"/>
      <w:szCs w:val="20"/>
    </w:rPr>
  </w:style>
  <w:style w:type="paragraph" w:styleId="a9">
    <w:name w:val="footer"/>
    <w:basedOn w:val="a"/>
    <w:link w:val="aa"/>
    <w:uiPriority w:val="99"/>
    <w:unhideWhenUsed/>
    <w:rsid w:val="00206C40"/>
    <w:pPr>
      <w:tabs>
        <w:tab w:val="center" w:pos="4153"/>
        <w:tab w:val="right" w:pos="8306"/>
      </w:tabs>
      <w:snapToGrid w:val="0"/>
    </w:pPr>
    <w:rPr>
      <w:sz w:val="20"/>
      <w:szCs w:val="20"/>
    </w:rPr>
  </w:style>
  <w:style w:type="character" w:customStyle="1" w:styleId="aa">
    <w:name w:val="頁尾 字元"/>
    <w:basedOn w:val="a0"/>
    <w:link w:val="a9"/>
    <w:uiPriority w:val="99"/>
    <w:rsid w:val="00206C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58103">
      <w:marLeft w:val="0"/>
      <w:marRight w:val="0"/>
      <w:marTop w:val="0"/>
      <w:marBottom w:val="0"/>
      <w:divBdr>
        <w:top w:val="none" w:sz="0" w:space="0" w:color="auto"/>
        <w:left w:val="none" w:sz="0" w:space="0" w:color="auto"/>
        <w:bottom w:val="none" w:sz="0" w:space="0" w:color="auto"/>
        <w:right w:val="none" w:sz="0" w:space="0" w:color="auto"/>
      </w:divBdr>
      <w:divsChild>
        <w:div w:id="1297293324">
          <w:marLeft w:val="0"/>
          <w:marRight w:val="0"/>
          <w:marTop w:val="0"/>
          <w:marBottom w:val="0"/>
          <w:divBdr>
            <w:top w:val="none" w:sz="0" w:space="0" w:color="auto"/>
            <w:left w:val="none" w:sz="0" w:space="0" w:color="auto"/>
            <w:bottom w:val="none" w:sz="0" w:space="0" w:color="auto"/>
            <w:right w:val="none" w:sz="0" w:space="0" w:color="auto"/>
          </w:divBdr>
          <w:divsChild>
            <w:div w:id="784009156">
              <w:marLeft w:val="0"/>
              <w:marRight w:val="0"/>
              <w:marTop w:val="0"/>
              <w:marBottom w:val="0"/>
              <w:divBdr>
                <w:top w:val="none" w:sz="0" w:space="0" w:color="auto"/>
                <w:left w:val="none" w:sz="0" w:space="0" w:color="auto"/>
                <w:bottom w:val="none" w:sz="0" w:space="0" w:color="auto"/>
                <w:right w:val="none" w:sz="0" w:space="0" w:color="auto"/>
              </w:divBdr>
            </w:div>
            <w:div w:id="2134863454">
              <w:marLeft w:val="0"/>
              <w:marRight w:val="0"/>
              <w:marTop w:val="0"/>
              <w:marBottom w:val="0"/>
              <w:divBdr>
                <w:top w:val="none" w:sz="0" w:space="0" w:color="auto"/>
                <w:left w:val="none" w:sz="0" w:space="0" w:color="auto"/>
                <w:bottom w:val="none" w:sz="0" w:space="0" w:color="auto"/>
                <w:right w:val="none" w:sz="0" w:space="0" w:color="auto"/>
              </w:divBdr>
            </w:div>
            <w:div w:id="649676496">
              <w:marLeft w:val="0"/>
              <w:marRight w:val="0"/>
              <w:marTop w:val="0"/>
              <w:marBottom w:val="0"/>
              <w:divBdr>
                <w:top w:val="none" w:sz="0" w:space="0" w:color="auto"/>
                <w:left w:val="none" w:sz="0" w:space="0" w:color="auto"/>
                <w:bottom w:val="none" w:sz="0" w:space="0" w:color="auto"/>
                <w:right w:val="none" w:sz="0" w:space="0" w:color="auto"/>
              </w:divBdr>
              <w:divsChild>
                <w:div w:id="635064973">
                  <w:marLeft w:val="0"/>
                  <w:marRight w:val="0"/>
                  <w:marTop w:val="0"/>
                  <w:marBottom w:val="120"/>
                  <w:divBdr>
                    <w:top w:val="none" w:sz="0" w:space="0" w:color="auto"/>
                    <w:left w:val="none" w:sz="0" w:space="0" w:color="auto"/>
                    <w:bottom w:val="none" w:sz="0" w:space="0" w:color="auto"/>
                    <w:right w:val="none" w:sz="0" w:space="0" w:color="auto"/>
                  </w:divBdr>
                </w:div>
                <w:div w:id="171573363">
                  <w:marLeft w:val="0"/>
                  <w:marRight w:val="0"/>
                  <w:marTop w:val="0"/>
                  <w:marBottom w:val="0"/>
                  <w:divBdr>
                    <w:top w:val="none" w:sz="0" w:space="0" w:color="auto"/>
                    <w:left w:val="none" w:sz="0" w:space="0" w:color="auto"/>
                    <w:bottom w:val="none" w:sz="0" w:space="0" w:color="auto"/>
                    <w:right w:val="none" w:sz="0" w:space="0" w:color="auto"/>
                  </w:divBdr>
                </w:div>
                <w:div w:id="1578203081">
                  <w:marLeft w:val="0"/>
                  <w:marRight w:val="0"/>
                  <w:marTop w:val="0"/>
                  <w:marBottom w:val="0"/>
                  <w:divBdr>
                    <w:top w:val="none" w:sz="0" w:space="0" w:color="auto"/>
                    <w:left w:val="none" w:sz="0" w:space="0" w:color="auto"/>
                    <w:bottom w:val="none" w:sz="0" w:space="0" w:color="auto"/>
                    <w:right w:val="none" w:sz="0" w:space="0" w:color="auto"/>
                  </w:divBdr>
                </w:div>
                <w:div w:id="1538081919">
                  <w:marLeft w:val="0"/>
                  <w:marRight w:val="0"/>
                  <w:marTop w:val="0"/>
                  <w:marBottom w:val="120"/>
                  <w:divBdr>
                    <w:top w:val="none" w:sz="0" w:space="0" w:color="auto"/>
                    <w:left w:val="none" w:sz="0" w:space="0" w:color="auto"/>
                    <w:bottom w:val="none" w:sz="0" w:space="0" w:color="auto"/>
                    <w:right w:val="none" w:sz="0" w:space="0" w:color="auto"/>
                  </w:divBdr>
                </w:div>
                <w:div w:id="1648589737">
                  <w:marLeft w:val="0"/>
                  <w:marRight w:val="0"/>
                  <w:marTop w:val="0"/>
                  <w:marBottom w:val="0"/>
                  <w:divBdr>
                    <w:top w:val="none" w:sz="0" w:space="0" w:color="auto"/>
                    <w:left w:val="none" w:sz="0" w:space="0" w:color="auto"/>
                    <w:bottom w:val="none" w:sz="0" w:space="0" w:color="auto"/>
                    <w:right w:val="none" w:sz="0" w:space="0" w:color="auto"/>
                  </w:divBdr>
                </w:div>
                <w:div w:id="1441031360">
                  <w:marLeft w:val="0"/>
                  <w:marRight w:val="0"/>
                  <w:marTop w:val="0"/>
                  <w:marBottom w:val="120"/>
                  <w:divBdr>
                    <w:top w:val="none" w:sz="0" w:space="0" w:color="auto"/>
                    <w:left w:val="none" w:sz="0" w:space="0" w:color="auto"/>
                    <w:bottom w:val="none" w:sz="0" w:space="0" w:color="auto"/>
                    <w:right w:val="none" w:sz="0" w:space="0" w:color="auto"/>
                  </w:divBdr>
                </w:div>
                <w:div w:id="951090979">
                  <w:marLeft w:val="0"/>
                  <w:marRight w:val="0"/>
                  <w:marTop w:val="0"/>
                  <w:marBottom w:val="0"/>
                  <w:divBdr>
                    <w:top w:val="none" w:sz="0" w:space="0" w:color="auto"/>
                    <w:left w:val="none" w:sz="0" w:space="0" w:color="auto"/>
                    <w:bottom w:val="none" w:sz="0" w:space="0" w:color="auto"/>
                    <w:right w:val="none" w:sz="0" w:space="0" w:color="auto"/>
                  </w:divBdr>
                </w:div>
                <w:div w:id="2101247570">
                  <w:marLeft w:val="0"/>
                  <w:marRight w:val="0"/>
                  <w:marTop w:val="0"/>
                  <w:marBottom w:val="0"/>
                  <w:divBdr>
                    <w:top w:val="none" w:sz="0" w:space="0" w:color="auto"/>
                    <w:left w:val="none" w:sz="0" w:space="0" w:color="auto"/>
                    <w:bottom w:val="none" w:sz="0" w:space="0" w:color="auto"/>
                    <w:right w:val="none" w:sz="0" w:space="0" w:color="auto"/>
                  </w:divBdr>
                </w:div>
                <w:div w:id="783231798">
                  <w:marLeft w:val="0"/>
                  <w:marRight w:val="0"/>
                  <w:marTop w:val="0"/>
                  <w:marBottom w:val="120"/>
                  <w:divBdr>
                    <w:top w:val="none" w:sz="0" w:space="0" w:color="auto"/>
                    <w:left w:val="none" w:sz="0" w:space="0" w:color="auto"/>
                    <w:bottom w:val="none" w:sz="0" w:space="0" w:color="auto"/>
                    <w:right w:val="none" w:sz="0" w:space="0" w:color="auto"/>
                  </w:divBdr>
                </w:div>
                <w:div w:id="1541745696">
                  <w:marLeft w:val="0"/>
                  <w:marRight w:val="0"/>
                  <w:marTop w:val="0"/>
                  <w:marBottom w:val="0"/>
                  <w:divBdr>
                    <w:top w:val="none" w:sz="0" w:space="0" w:color="auto"/>
                    <w:left w:val="none" w:sz="0" w:space="0" w:color="auto"/>
                    <w:bottom w:val="none" w:sz="0" w:space="0" w:color="auto"/>
                    <w:right w:val="none" w:sz="0" w:space="0" w:color="auto"/>
                  </w:divBdr>
                </w:div>
                <w:div w:id="198203997">
                  <w:marLeft w:val="0"/>
                  <w:marRight w:val="0"/>
                  <w:marTop w:val="0"/>
                  <w:marBottom w:val="0"/>
                  <w:divBdr>
                    <w:top w:val="none" w:sz="0" w:space="0" w:color="auto"/>
                    <w:left w:val="none" w:sz="0" w:space="0" w:color="auto"/>
                    <w:bottom w:val="none" w:sz="0" w:space="0" w:color="auto"/>
                    <w:right w:val="none" w:sz="0" w:space="0" w:color="auto"/>
                  </w:divBdr>
                </w:div>
                <w:div w:id="947657120">
                  <w:marLeft w:val="0"/>
                  <w:marRight w:val="0"/>
                  <w:marTop w:val="0"/>
                  <w:marBottom w:val="120"/>
                  <w:divBdr>
                    <w:top w:val="none" w:sz="0" w:space="0" w:color="auto"/>
                    <w:left w:val="none" w:sz="0" w:space="0" w:color="auto"/>
                    <w:bottom w:val="none" w:sz="0" w:space="0" w:color="auto"/>
                    <w:right w:val="none" w:sz="0" w:space="0" w:color="auto"/>
                  </w:divBdr>
                </w:div>
                <w:div w:id="1526020933">
                  <w:marLeft w:val="0"/>
                  <w:marRight w:val="0"/>
                  <w:marTop w:val="0"/>
                  <w:marBottom w:val="0"/>
                  <w:divBdr>
                    <w:top w:val="none" w:sz="0" w:space="0" w:color="auto"/>
                    <w:left w:val="none" w:sz="0" w:space="0" w:color="auto"/>
                    <w:bottom w:val="none" w:sz="0" w:space="0" w:color="auto"/>
                    <w:right w:val="none" w:sz="0" w:space="0" w:color="auto"/>
                  </w:divBdr>
                </w:div>
                <w:div w:id="1532575941">
                  <w:marLeft w:val="0"/>
                  <w:marRight w:val="0"/>
                  <w:marTop w:val="0"/>
                  <w:marBottom w:val="0"/>
                  <w:divBdr>
                    <w:top w:val="none" w:sz="0" w:space="0" w:color="auto"/>
                    <w:left w:val="none" w:sz="0" w:space="0" w:color="auto"/>
                    <w:bottom w:val="none" w:sz="0" w:space="0" w:color="auto"/>
                    <w:right w:val="none" w:sz="0" w:space="0" w:color="auto"/>
                  </w:divBdr>
                </w:div>
                <w:div w:id="1869374684">
                  <w:marLeft w:val="0"/>
                  <w:marRight w:val="0"/>
                  <w:marTop w:val="0"/>
                  <w:marBottom w:val="0"/>
                  <w:divBdr>
                    <w:top w:val="none" w:sz="0" w:space="0" w:color="auto"/>
                    <w:left w:val="none" w:sz="0" w:space="0" w:color="auto"/>
                    <w:bottom w:val="none" w:sz="0" w:space="0" w:color="auto"/>
                    <w:right w:val="none" w:sz="0" w:space="0" w:color="auto"/>
                  </w:divBdr>
                </w:div>
                <w:div w:id="525680388">
                  <w:marLeft w:val="0"/>
                  <w:marRight w:val="0"/>
                  <w:marTop w:val="0"/>
                  <w:marBottom w:val="0"/>
                  <w:divBdr>
                    <w:top w:val="none" w:sz="0" w:space="0" w:color="auto"/>
                    <w:left w:val="none" w:sz="0" w:space="0" w:color="auto"/>
                    <w:bottom w:val="none" w:sz="0" w:space="0" w:color="auto"/>
                    <w:right w:val="none" w:sz="0" w:space="0" w:color="auto"/>
                  </w:divBdr>
                </w:div>
                <w:div w:id="2127385974">
                  <w:marLeft w:val="0"/>
                  <w:marRight w:val="0"/>
                  <w:marTop w:val="0"/>
                  <w:marBottom w:val="0"/>
                  <w:divBdr>
                    <w:top w:val="none" w:sz="0" w:space="0" w:color="auto"/>
                    <w:left w:val="none" w:sz="0" w:space="0" w:color="auto"/>
                    <w:bottom w:val="none" w:sz="0" w:space="0" w:color="auto"/>
                    <w:right w:val="none" w:sz="0" w:space="0" w:color="auto"/>
                  </w:divBdr>
                </w:div>
                <w:div w:id="1646012745">
                  <w:marLeft w:val="0"/>
                  <w:marRight w:val="0"/>
                  <w:marTop w:val="0"/>
                  <w:marBottom w:val="0"/>
                  <w:divBdr>
                    <w:top w:val="none" w:sz="0" w:space="0" w:color="auto"/>
                    <w:left w:val="none" w:sz="0" w:space="0" w:color="auto"/>
                    <w:bottom w:val="none" w:sz="0" w:space="0" w:color="auto"/>
                    <w:right w:val="none" w:sz="0" w:space="0" w:color="auto"/>
                  </w:divBdr>
                </w:div>
                <w:div w:id="1668096438">
                  <w:marLeft w:val="0"/>
                  <w:marRight w:val="0"/>
                  <w:marTop w:val="0"/>
                  <w:marBottom w:val="0"/>
                  <w:divBdr>
                    <w:top w:val="none" w:sz="0" w:space="0" w:color="auto"/>
                    <w:left w:val="none" w:sz="0" w:space="0" w:color="auto"/>
                    <w:bottom w:val="none" w:sz="0" w:space="0" w:color="auto"/>
                    <w:right w:val="none" w:sz="0" w:space="0" w:color="auto"/>
                  </w:divBdr>
                </w:div>
                <w:div w:id="2048874130">
                  <w:marLeft w:val="0"/>
                  <w:marRight w:val="0"/>
                  <w:marTop w:val="0"/>
                  <w:marBottom w:val="0"/>
                  <w:divBdr>
                    <w:top w:val="none" w:sz="0" w:space="0" w:color="auto"/>
                    <w:left w:val="none" w:sz="0" w:space="0" w:color="auto"/>
                    <w:bottom w:val="none" w:sz="0" w:space="0" w:color="auto"/>
                    <w:right w:val="none" w:sz="0" w:space="0" w:color="auto"/>
                  </w:divBdr>
                </w:div>
                <w:div w:id="560287053">
                  <w:marLeft w:val="0"/>
                  <w:marRight w:val="0"/>
                  <w:marTop w:val="0"/>
                  <w:marBottom w:val="0"/>
                  <w:divBdr>
                    <w:top w:val="none" w:sz="0" w:space="0" w:color="auto"/>
                    <w:left w:val="none" w:sz="0" w:space="0" w:color="auto"/>
                    <w:bottom w:val="none" w:sz="0" w:space="0" w:color="auto"/>
                    <w:right w:val="none" w:sz="0" w:space="0" w:color="auto"/>
                  </w:divBdr>
                </w:div>
                <w:div w:id="84960343">
                  <w:marLeft w:val="0"/>
                  <w:marRight w:val="0"/>
                  <w:marTop w:val="0"/>
                  <w:marBottom w:val="0"/>
                  <w:divBdr>
                    <w:top w:val="none" w:sz="0" w:space="0" w:color="auto"/>
                    <w:left w:val="none" w:sz="0" w:space="0" w:color="auto"/>
                    <w:bottom w:val="none" w:sz="0" w:space="0" w:color="auto"/>
                    <w:right w:val="none" w:sz="0" w:space="0" w:color="auto"/>
                  </w:divBdr>
                </w:div>
                <w:div w:id="38869416">
                  <w:marLeft w:val="0"/>
                  <w:marRight w:val="0"/>
                  <w:marTop w:val="0"/>
                  <w:marBottom w:val="0"/>
                  <w:divBdr>
                    <w:top w:val="none" w:sz="0" w:space="0" w:color="auto"/>
                    <w:left w:val="none" w:sz="0" w:space="0" w:color="auto"/>
                    <w:bottom w:val="none" w:sz="0" w:space="0" w:color="auto"/>
                    <w:right w:val="none" w:sz="0" w:space="0" w:color="auto"/>
                  </w:divBdr>
                </w:div>
                <w:div w:id="921722696">
                  <w:marLeft w:val="0"/>
                  <w:marRight w:val="0"/>
                  <w:marTop w:val="0"/>
                  <w:marBottom w:val="0"/>
                  <w:divBdr>
                    <w:top w:val="none" w:sz="0" w:space="0" w:color="auto"/>
                    <w:left w:val="none" w:sz="0" w:space="0" w:color="auto"/>
                    <w:bottom w:val="none" w:sz="0" w:space="0" w:color="auto"/>
                    <w:right w:val="none" w:sz="0" w:space="0" w:color="auto"/>
                  </w:divBdr>
                </w:div>
                <w:div w:id="285430871">
                  <w:marLeft w:val="0"/>
                  <w:marRight w:val="0"/>
                  <w:marTop w:val="0"/>
                  <w:marBottom w:val="0"/>
                  <w:divBdr>
                    <w:top w:val="none" w:sz="0" w:space="0" w:color="auto"/>
                    <w:left w:val="none" w:sz="0" w:space="0" w:color="auto"/>
                    <w:bottom w:val="none" w:sz="0" w:space="0" w:color="auto"/>
                    <w:right w:val="none" w:sz="0" w:space="0" w:color="auto"/>
                  </w:divBdr>
                </w:div>
                <w:div w:id="1542785517">
                  <w:marLeft w:val="0"/>
                  <w:marRight w:val="0"/>
                  <w:marTop w:val="0"/>
                  <w:marBottom w:val="0"/>
                  <w:divBdr>
                    <w:top w:val="none" w:sz="0" w:space="0" w:color="auto"/>
                    <w:left w:val="none" w:sz="0" w:space="0" w:color="auto"/>
                    <w:bottom w:val="none" w:sz="0" w:space="0" w:color="auto"/>
                    <w:right w:val="none" w:sz="0" w:space="0" w:color="auto"/>
                  </w:divBdr>
                </w:div>
                <w:div w:id="337775699">
                  <w:marLeft w:val="0"/>
                  <w:marRight w:val="0"/>
                  <w:marTop w:val="0"/>
                  <w:marBottom w:val="0"/>
                  <w:divBdr>
                    <w:top w:val="none" w:sz="0" w:space="0" w:color="auto"/>
                    <w:left w:val="none" w:sz="0" w:space="0" w:color="auto"/>
                    <w:bottom w:val="none" w:sz="0" w:space="0" w:color="auto"/>
                    <w:right w:val="none" w:sz="0" w:space="0" w:color="auto"/>
                  </w:divBdr>
                </w:div>
                <w:div w:id="1022123159">
                  <w:marLeft w:val="0"/>
                  <w:marRight w:val="0"/>
                  <w:marTop w:val="0"/>
                  <w:marBottom w:val="0"/>
                  <w:divBdr>
                    <w:top w:val="none" w:sz="0" w:space="0" w:color="auto"/>
                    <w:left w:val="none" w:sz="0" w:space="0" w:color="auto"/>
                    <w:bottom w:val="none" w:sz="0" w:space="0" w:color="auto"/>
                    <w:right w:val="none" w:sz="0" w:space="0" w:color="auto"/>
                  </w:divBdr>
                </w:div>
                <w:div w:id="1047798239">
                  <w:marLeft w:val="0"/>
                  <w:marRight w:val="0"/>
                  <w:marTop w:val="0"/>
                  <w:marBottom w:val="0"/>
                  <w:divBdr>
                    <w:top w:val="none" w:sz="0" w:space="0" w:color="auto"/>
                    <w:left w:val="none" w:sz="0" w:space="0" w:color="auto"/>
                    <w:bottom w:val="none" w:sz="0" w:space="0" w:color="auto"/>
                    <w:right w:val="none" w:sz="0" w:space="0" w:color="auto"/>
                  </w:divBdr>
                </w:div>
                <w:div w:id="183519489">
                  <w:marLeft w:val="0"/>
                  <w:marRight w:val="0"/>
                  <w:marTop w:val="0"/>
                  <w:marBottom w:val="0"/>
                  <w:divBdr>
                    <w:top w:val="none" w:sz="0" w:space="0" w:color="auto"/>
                    <w:left w:val="none" w:sz="0" w:space="0" w:color="auto"/>
                    <w:bottom w:val="none" w:sz="0" w:space="0" w:color="auto"/>
                    <w:right w:val="none" w:sz="0" w:space="0" w:color="auto"/>
                  </w:divBdr>
                </w:div>
                <w:div w:id="1247151261">
                  <w:marLeft w:val="0"/>
                  <w:marRight w:val="0"/>
                  <w:marTop w:val="0"/>
                  <w:marBottom w:val="0"/>
                  <w:divBdr>
                    <w:top w:val="none" w:sz="0" w:space="0" w:color="auto"/>
                    <w:left w:val="none" w:sz="0" w:space="0" w:color="auto"/>
                    <w:bottom w:val="none" w:sz="0" w:space="0" w:color="auto"/>
                    <w:right w:val="none" w:sz="0" w:space="0" w:color="auto"/>
                  </w:divBdr>
                </w:div>
                <w:div w:id="1122381292">
                  <w:marLeft w:val="0"/>
                  <w:marRight w:val="0"/>
                  <w:marTop w:val="0"/>
                  <w:marBottom w:val="0"/>
                  <w:divBdr>
                    <w:top w:val="none" w:sz="0" w:space="0" w:color="auto"/>
                    <w:left w:val="none" w:sz="0" w:space="0" w:color="auto"/>
                    <w:bottom w:val="none" w:sz="0" w:space="0" w:color="auto"/>
                    <w:right w:val="none" w:sz="0" w:space="0" w:color="auto"/>
                  </w:divBdr>
                </w:div>
                <w:div w:id="444270413">
                  <w:marLeft w:val="0"/>
                  <w:marRight w:val="0"/>
                  <w:marTop w:val="0"/>
                  <w:marBottom w:val="0"/>
                  <w:divBdr>
                    <w:top w:val="none" w:sz="0" w:space="0" w:color="auto"/>
                    <w:left w:val="none" w:sz="0" w:space="0" w:color="auto"/>
                    <w:bottom w:val="none" w:sz="0" w:space="0" w:color="auto"/>
                    <w:right w:val="none" w:sz="0" w:space="0" w:color="auto"/>
                  </w:divBdr>
                </w:div>
                <w:div w:id="605426639">
                  <w:marLeft w:val="0"/>
                  <w:marRight w:val="0"/>
                  <w:marTop w:val="0"/>
                  <w:marBottom w:val="0"/>
                  <w:divBdr>
                    <w:top w:val="none" w:sz="0" w:space="0" w:color="auto"/>
                    <w:left w:val="none" w:sz="0" w:space="0" w:color="auto"/>
                    <w:bottom w:val="none" w:sz="0" w:space="0" w:color="auto"/>
                    <w:right w:val="none" w:sz="0" w:space="0" w:color="auto"/>
                  </w:divBdr>
                </w:div>
                <w:div w:id="1718234698">
                  <w:marLeft w:val="0"/>
                  <w:marRight w:val="0"/>
                  <w:marTop w:val="0"/>
                  <w:marBottom w:val="0"/>
                  <w:divBdr>
                    <w:top w:val="none" w:sz="0" w:space="0" w:color="auto"/>
                    <w:left w:val="none" w:sz="0" w:space="0" w:color="auto"/>
                    <w:bottom w:val="none" w:sz="0" w:space="0" w:color="auto"/>
                    <w:right w:val="none" w:sz="0" w:space="0" w:color="auto"/>
                  </w:divBdr>
                </w:div>
                <w:div w:id="351034910">
                  <w:marLeft w:val="0"/>
                  <w:marRight w:val="0"/>
                  <w:marTop w:val="0"/>
                  <w:marBottom w:val="0"/>
                  <w:divBdr>
                    <w:top w:val="none" w:sz="0" w:space="0" w:color="auto"/>
                    <w:left w:val="none" w:sz="0" w:space="0" w:color="auto"/>
                    <w:bottom w:val="none" w:sz="0" w:space="0" w:color="auto"/>
                    <w:right w:val="none" w:sz="0" w:space="0" w:color="auto"/>
                  </w:divBdr>
                </w:div>
                <w:div w:id="450980583">
                  <w:marLeft w:val="0"/>
                  <w:marRight w:val="0"/>
                  <w:marTop w:val="0"/>
                  <w:marBottom w:val="0"/>
                  <w:divBdr>
                    <w:top w:val="none" w:sz="0" w:space="0" w:color="auto"/>
                    <w:left w:val="none" w:sz="0" w:space="0" w:color="auto"/>
                    <w:bottom w:val="none" w:sz="0" w:space="0" w:color="auto"/>
                    <w:right w:val="none" w:sz="0" w:space="0" w:color="auto"/>
                  </w:divBdr>
                </w:div>
                <w:div w:id="1756705933">
                  <w:marLeft w:val="0"/>
                  <w:marRight w:val="0"/>
                  <w:marTop w:val="0"/>
                  <w:marBottom w:val="0"/>
                  <w:divBdr>
                    <w:top w:val="none" w:sz="0" w:space="0" w:color="auto"/>
                    <w:left w:val="none" w:sz="0" w:space="0" w:color="auto"/>
                    <w:bottom w:val="none" w:sz="0" w:space="0" w:color="auto"/>
                    <w:right w:val="none" w:sz="0" w:space="0" w:color="auto"/>
                  </w:divBdr>
                </w:div>
                <w:div w:id="1110513337">
                  <w:marLeft w:val="0"/>
                  <w:marRight w:val="0"/>
                  <w:marTop w:val="0"/>
                  <w:marBottom w:val="0"/>
                  <w:divBdr>
                    <w:top w:val="none" w:sz="0" w:space="0" w:color="auto"/>
                    <w:left w:val="none" w:sz="0" w:space="0" w:color="auto"/>
                    <w:bottom w:val="none" w:sz="0" w:space="0" w:color="auto"/>
                    <w:right w:val="none" w:sz="0" w:space="0" w:color="auto"/>
                  </w:divBdr>
                </w:div>
                <w:div w:id="1666592427">
                  <w:marLeft w:val="0"/>
                  <w:marRight w:val="0"/>
                  <w:marTop w:val="0"/>
                  <w:marBottom w:val="0"/>
                  <w:divBdr>
                    <w:top w:val="none" w:sz="0" w:space="0" w:color="auto"/>
                    <w:left w:val="none" w:sz="0" w:space="0" w:color="auto"/>
                    <w:bottom w:val="none" w:sz="0" w:space="0" w:color="auto"/>
                    <w:right w:val="none" w:sz="0" w:space="0" w:color="auto"/>
                  </w:divBdr>
                </w:div>
                <w:div w:id="1811822746">
                  <w:marLeft w:val="0"/>
                  <w:marRight w:val="0"/>
                  <w:marTop w:val="0"/>
                  <w:marBottom w:val="0"/>
                  <w:divBdr>
                    <w:top w:val="none" w:sz="0" w:space="0" w:color="auto"/>
                    <w:left w:val="none" w:sz="0" w:space="0" w:color="auto"/>
                    <w:bottom w:val="none" w:sz="0" w:space="0" w:color="auto"/>
                    <w:right w:val="none" w:sz="0" w:space="0" w:color="auto"/>
                  </w:divBdr>
                </w:div>
                <w:div w:id="585308869">
                  <w:marLeft w:val="0"/>
                  <w:marRight w:val="0"/>
                  <w:marTop w:val="0"/>
                  <w:marBottom w:val="0"/>
                  <w:divBdr>
                    <w:top w:val="none" w:sz="0" w:space="0" w:color="auto"/>
                    <w:left w:val="none" w:sz="0" w:space="0" w:color="auto"/>
                    <w:bottom w:val="none" w:sz="0" w:space="0" w:color="auto"/>
                    <w:right w:val="none" w:sz="0" w:space="0" w:color="auto"/>
                  </w:divBdr>
                </w:div>
                <w:div w:id="500972713">
                  <w:marLeft w:val="0"/>
                  <w:marRight w:val="0"/>
                  <w:marTop w:val="0"/>
                  <w:marBottom w:val="0"/>
                  <w:divBdr>
                    <w:top w:val="none" w:sz="0" w:space="0" w:color="auto"/>
                    <w:left w:val="none" w:sz="0" w:space="0" w:color="auto"/>
                    <w:bottom w:val="none" w:sz="0" w:space="0" w:color="auto"/>
                    <w:right w:val="none" w:sz="0" w:space="0" w:color="auto"/>
                  </w:divBdr>
                </w:div>
                <w:div w:id="1239484739">
                  <w:marLeft w:val="0"/>
                  <w:marRight w:val="0"/>
                  <w:marTop w:val="0"/>
                  <w:marBottom w:val="0"/>
                  <w:divBdr>
                    <w:top w:val="none" w:sz="0" w:space="0" w:color="auto"/>
                    <w:left w:val="none" w:sz="0" w:space="0" w:color="auto"/>
                    <w:bottom w:val="none" w:sz="0" w:space="0" w:color="auto"/>
                    <w:right w:val="none" w:sz="0" w:space="0" w:color="auto"/>
                  </w:divBdr>
                </w:div>
              </w:divsChild>
            </w:div>
            <w:div w:id="1032728461">
              <w:marLeft w:val="0"/>
              <w:marRight w:val="0"/>
              <w:marTop w:val="0"/>
              <w:marBottom w:val="0"/>
              <w:divBdr>
                <w:top w:val="none" w:sz="0" w:space="0" w:color="auto"/>
                <w:left w:val="none" w:sz="0" w:space="0" w:color="auto"/>
                <w:bottom w:val="none" w:sz="0" w:space="0" w:color="auto"/>
                <w:right w:val="none" w:sz="0" w:space="0" w:color="auto"/>
              </w:divBdr>
            </w:div>
            <w:div w:id="1946769525">
              <w:marLeft w:val="0"/>
              <w:marRight w:val="0"/>
              <w:marTop w:val="0"/>
              <w:marBottom w:val="0"/>
              <w:divBdr>
                <w:top w:val="none" w:sz="0" w:space="0" w:color="auto"/>
                <w:left w:val="none" w:sz="0" w:space="0" w:color="auto"/>
                <w:bottom w:val="none" w:sz="0" w:space="0" w:color="auto"/>
                <w:right w:val="none" w:sz="0" w:space="0" w:color="auto"/>
              </w:divBdr>
              <w:divsChild>
                <w:div w:id="647319294">
                  <w:marLeft w:val="0"/>
                  <w:marRight w:val="0"/>
                  <w:marTop w:val="0"/>
                  <w:marBottom w:val="0"/>
                  <w:divBdr>
                    <w:top w:val="none" w:sz="0" w:space="0" w:color="auto"/>
                    <w:left w:val="none" w:sz="0" w:space="0" w:color="auto"/>
                    <w:bottom w:val="none" w:sz="0" w:space="0" w:color="auto"/>
                    <w:right w:val="none" w:sz="0" w:space="0" w:color="auto"/>
                  </w:divBdr>
                  <w:divsChild>
                    <w:div w:id="1835411275">
                      <w:marLeft w:val="0"/>
                      <w:marRight w:val="0"/>
                      <w:marTop w:val="0"/>
                      <w:marBottom w:val="0"/>
                      <w:divBdr>
                        <w:top w:val="none" w:sz="0" w:space="0" w:color="auto"/>
                        <w:left w:val="none" w:sz="0" w:space="0" w:color="auto"/>
                        <w:bottom w:val="none" w:sz="0" w:space="0" w:color="auto"/>
                        <w:right w:val="none" w:sz="0" w:space="0" w:color="auto"/>
                      </w:divBdr>
                      <w:divsChild>
                        <w:div w:id="1293753816">
                          <w:marLeft w:val="0"/>
                          <w:marRight w:val="0"/>
                          <w:marTop w:val="0"/>
                          <w:marBottom w:val="0"/>
                          <w:divBdr>
                            <w:top w:val="none" w:sz="0" w:space="0" w:color="auto"/>
                            <w:left w:val="none" w:sz="0" w:space="0" w:color="auto"/>
                            <w:bottom w:val="none" w:sz="0" w:space="0" w:color="auto"/>
                            <w:right w:val="none" w:sz="0" w:space="0" w:color="auto"/>
                          </w:divBdr>
                        </w:div>
                        <w:div w:id="1785685637">
                          <w:marLeft w:val="0"/>
                          <w:marRight w:val="0"/>
                          <w:marTop w:val="0"/>
                          <w:marBottom w:val="0"/>
                          <w:divBdr>
                            <w:top w:val="none" w:sz="0" w:space="0" w:color="auto"/>
                            <w:left w:val="none" w:sz="0" w:space="0" w:color="auto"/>
                            <w:bottom w:val="none" w:sz="0" w:space="0" w:color="auto"/>
                            <w:right w:val="none" w:sz="0" w:space="0" w:color="auto"/>
                          </w:divBdr>
                        </w:div>
                        <w:div w:id="770903847">
                          <w:marLeft w:val="0"/>
                          <w:marRight w:val="0"/>
                          <w:marTop w:val="0"/>
                          <w:marBottom w:val="0"/>
                          <w:divBdr>
                            <w:top w:val="none" w:sz="0" w:space="0" w:color="auto"/>
                            <w:left w:val="none" w:sz="0" w:space="0" w:color="auto"/>
                            <w:bottom w:val="none" w:sz="0" w:space="0" w:color="auto"/>
                            <w:right w:val="none" w:sz="0" w:space="0" w:color="auto"/>
                          </w:divBdr>
                        </w:div>
                        <w:div w:id="1352800260">
                          <w:marLeft w:val="0"/>
                          <w:marRight w:val="0"/>
                          <w:marTop w:val="0"/>
                          <w:marBottom w:val="0"/>
                          <w:divBdr>
                            <w:top w:val="none" w:sz="0" w:space="0" w:color="auto"/>
                            <w:left w:val="none" w:sz="0" w:space="0" w:color="auto"/>
                            <w:bottom w:val="none" w:sz="0" w:space="0" w:color="auto"/>
                            <w:right w:val="none" w:sz="0" w:space="0" w:color="auto"/>
                          </w:divBdr>
                        </w:div>
                        <w:div w:id="1497456692">
                          <w:marLeft w:val="0"/>
                          <w:marRight w:val="0"/>
                          <w:marTop w:val="0"/>
                          <w:marBottom w:val="0"/>
                          <w:divBdr>
                            <w:top w:val="none" w:sz="0" w:space="0" w:color="auto"/>
                            <w:left w:val="none" w:sz="0" w:space="0" w:color="auto"/>
                            <w:bottom w:val="none" w:sz="0" w:space="0" w:color="auto"/>
                            <w:right w:val="none" w:sz="0" w:space="0" w:color="auto"/>
                          </w:divBdr>
                        </w:div>
                        <w:div w:id="1523469652">
                          <w:marLeft w:val="0"/>
                          <w:marRight w:val="0"/>
                          <w:marTop w:val="0"/>
                          <w:marBottom w:val="0"/>
                          <w:divBdr>
                            <w:top w:val="none" w:sz="0" w:space="0" w:color="auto"/>
                            <w:left w:val="none" w:sz="0" w:space="0" w:color="auto"/>
                            <w:bottom w:val="none" w:sz="0" w:space="0" w:color="auto"/>
                            <w:right w:val="none" w:sz="0" w:space="0" w:color="auto"/>
                          </w:divBdr>
                        </w:div>
                        <w:div w:id="1642340525">
                          <w:marLeft w:val="0"/>
                          <w:marRight w:val="0"/>
                          <w:marTop w:val="0"/>
                          <w:marBottom w:val="0"/>
                          <w:divBdr>
                            <w:top w:val="none" w:sz="0" w:space="0" w:color="auto"/>
                            <w:left w:val="none" w:sz="0" w:space="0" w:color="auto"/>
                            <w:bottom w:val="none" w:sz="0" w:space="0" w:color="auto"/>
                            <w:right w:val="none" w:sz="0" w:space="0" w:color="auto"/>
                          </w:divBdr>
                          <w:divsChild>
                            <w:div w:id="1648362397">
                              <w:marLeft w:val="0"/>
                              <w:marRight w:val="0"/>
                              <w:marTop w:val="0"/>
                              <w:marBottom w:val="0"/>
                              <w:divBdr>
                                <w:top w:val="none" w:sz="0" w:space="0" w:color="auto"/>
                                <w:left w:val="none" w:sz="0" w:space="0" w:color="auto"/>
                                <w:bottom w:val="none" w:sz="0" w:space="0" w:color="auto"/>
                                <w:right w:val="none" w:sz="0" w:space="0" w:color="auto"/>
                              </w:divBdr>
                              <w:divsChild>
                                <w:div w:id="596596064">
                                  <w:marLeft w:val="0"/>
                                  <w:marRight w:val="0"/>
                                  <w:marTop w:val="0"/>
                                  <w:marBottom w:val="0"/>
                                  <w:divBdr>
                                    <w:top w:val="none" w:sz="0" w:space="0" w:color="auto"/>
                                    <w:left w:val="none" w:sz="0" w:space="0" w:color="auto"/>
                                    <w:bottom w:val="none" w:sz="0" w:space="0" w:color="auto"/>
                                    <w:right w:val="none" w:sz="0" w:space="0" w:color="auto"/>
                                  </w:divBdr>
                                </w:div>
                              </w:divsChild>
                            </w:div>
                            <w:div w:id="1673411818">
                              <w:marLeft w:val="0"/>
                              <w:marRight w:val="0"/>
                              <w:marTop w:val="0"/>
                              <w:marBottom w:val="0"/>
                              <w:divBdr>
                                <w:top w:val="none" w:sz="0" w:space="0" w:color="auto"/>
                                <w:left w:val="none" w:sz="0" w:space="0" w:color="auto"/>
                                <w:bottom w:val="none" w:sz="0" w:space="0" w:color="auto"/>
                                <w:right w:val="none" w:sz="0" w:space="0" w:color="auto"/>
                              </w:divBdr>
                              <w:divsChild>
                                <w:div w:id="347873195">
                                  <w:marLeft w:val="0"/>
                                  <w:marRight w:val="0"/>
                                  <w:marTop w:val="0"/>
                                  <w:marBottom w:val="0"/>
                                  <w:divBdr>
                                    <w:top w:val="none" w:sz="0" w:space="0" w:color="auto"/>
                                    <w:left w:val="none" w:sz="0" w:space="0" w:color="auto"/>
                                    <w:bottom w:val="none" w:sz="0" w:space="0" w:color="auto"/>
                                    <w:right w:val="none" w:sz="0" w:space="0" w:color="auto"/>
                                  </w:divBdr>
                                </w:div>
                              </w:divsChild>
                            </w:div>
                            <w:div w:id="291600425">
                              <w:marLeft w:val="0"/>
                              <w:marRight w:val="0"/>
                              <w:marTop w:val="0"/>
                              <w:marBottom w:val="0"/>
                              <w:divBdr>
                                <w:top w:val="none" w:sz="0" w:space="0" w:color="auto"/>
                                <w:left w:val="none" w:sz="0" w:space="0" w:color="auto"/>
                                <w:bottom w:val="none" w:sz="0" w:space="0" w:color="auto"/>
                                <w:right w:val="none" w:sz="0" w:space="0" w:color="auto"/>
                              </w:divBdr>
                              <w:divsChild>
                                <w:div w:id="1824271000">
                                  <w:marLeft w:val="0"/>
                                  <w:marRight w:val="0"/>
                                  <w:marTop w:val="0"/>
                                  <w:marBottom w:val="0"/>
                                  <w:divBdr>
                                    <w:top w:val="none" w:sz="0" w:space="0" w:color="auto"/>
                                    <w:left w:val="none" w:sz="0" w:space="0" w:color="auto"/>
                                    <w:bottom w:val="none" w:sz="0" w:space="0" w:color="auto"/>
                                    <w:right w:val="none" w:sz="0" w:space="0" w:color="auto"/>
                                  </w:divBdr>
                                </w:div>
                              </w:divsChild>
                            </w:div>
                            <w:div w:id="421686689">
                              <w:marLeft w:val="0"/>
                              <w:marRight w:val="0"/>
                              <w:marTop w:val="0"/>
                              <w:marBottom w:val="0"/>
                              <w:divBdr>
                                <w:top w:val="none" w:sz="0" w:space="0" w:color="auto"/>
                                <w:left w:val="none" w:sz="0" w:space="0" w:color="auto"/>
                                <w:bottom w:val="none" w:sz="0" w:space="0" w:color="auto"/>
                                <w:right w:val="none" w:sz="0" w:space="0" w:color="auto"/>
                              </w:divBdr>
                              <w:divsChild>
                                <w:div w:id="165394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271723">
                          <w:marLeft w:val="0"/>
                          <w:marRight w:val="0"/>
                          <w:marTop w:val="0"/>
                          <w:marBottom w:val="0"/>
                          <w:divBdr>
                            <w:top w:val="none" w:sz="0" w:space="0" w:color="auto"/>
                            <w:left w:val="none" w:sz="0" w:space="0" w:color="auto"/>
                            <w:bottom w:val="none" w:sz="0" w:space="0" w:color="auto"/>
                            <w:right w:val="none" w:sz="0" w:space="0" w:color="auto"/>
                          </w:divBdr>
                          <w:divsChild>
                            <w:div w:id="461729749">
                              <w:marLeft w:val="0"/>
                              <w:marRight w:val="0"/>
                              <w:marTop w:val="0"/>
                              <w:marBottom w:val="0"/>
                              <w:divBdr>
                                <w:top w:val="none" w:sz="0" w:space="0" w:color="auto"/>
                                <w:left w:val="none" w:sz="0" w:space="0" w:color="auto"/>
                                <w:bottom w:val="none" w:sz="0" w:space="0" w:color="auto"/>
                                <w:right w:val="none" w:sz="0" w:space="0" w:color="auto"/>
                              </w:divBdr>
                              <w:divsChild>
                                <w:div w:id="1183470258">
                                  <w:marLeft w:val="0"/>
                                  <w:marRight w:val="0"/>
                                  <w:marTop w:val="0"/>
                                  <w:marBottom w:val="0"/>
                                  <w:divBdr>
                                    <w:top w:val="none" w:sz="0" w:space="0" w:color="auto"/>
                                    <w:left w:val="none" w:sz="0" w:space="0" w:color="auto"/>
                                    <w:bottom w:val="none" w:sz="0" w:space="0" w:color="auto"/>
                                    <w:right w:val="none" w:sz="0" w:space="0" w:color="auto"/>
                                  </w:divBdr>
                                  <w:divsChild>
                                    <w:div w:id="634528657">
                                      <w:marLeft w:val="0"/>
                                      <w:marRight w:val="0"/>
                                      <w:marTop w:val="0"/>
                                      <w:marBottom w:val="0"/>
                                      <w:divBdr>
                                        <w:top w:val="none" w:sz="0" w:space="0" w:color="auto"/>
                                        <w:left w:val="none" w:sz="0" w:space="0" w:color="auto"/>
                                        <w:bottom w:val="none" w:sz="0" w:space="0" w:color="auto"/>
                                        <w:right w:val="none" w:sz="0" w:space="0" w:color="auto"/>
                                      </w:divBdr>
                                    </w:div>
                                    <w:div w:id="253709361">
                                      <w:marLeft w:val="0"/>
                                      <w:marRight w:val="0"/>
                                      <w:marTop w:val="0"/>
                                      <w:marBottom w:val="0"/>
                                      <w:divBdr>
                                        <w:top w:val="none" w:sz="0" w:space="0" w:color="auto"/>
                                        <w:left w:val="none" w:sz="0" w:space="0" w:color="auto"/>
                                        <w:bottom w:val="none" w:sz="0" w:space="0" w:color="auto"/>
                                        <w:right w:val="none" w:sz="0" w:space="0" w:color="auto"/>
                                      </w:divBdr>
                                    </w:div>
                                    <w:div w:id="141969020">
                                      <w:marLeft w:val="0"/>
                                      <w:marRight w:val="0"/>
                                      <w:marTop w:val="0"/>
                                      <w:marBottom w:val="0"/>
                                      <w:divBdr>
                                        <w:top w:val="none" w:sz="0" w:space="0" w:color="auto"/>
                                        <w:left w:val="none" w:sz="0" w:space="0" w:color="auto"/>
                                        <w:bottom w:val="none" w:sz="0" w:space="0" w:color="auto"/>
                                        <w:right w:val="none" w:sz="0" w:space="0" w:color="auto"/>
                                      </w:divBdr>
                                    </w:div>
                                    <w:div w:id="853031209">
                                      <w:marLeft w:val="0"/>
                                      <w:marRight w:val="0"/>
                                      <w:marTop w:val="0"/>
                                      <w:marBottom w:val="0"/>
                                      <w:divBdr>
                                        <w:top w:val="none" w:sz="0" w:space="0" w:color="auto"/>
                                        <w:left w:val="none" w:sz="0" w:space="0" w:color="auto"/>
                                        <w:bottom w:val="none" w:sz="0" w:space="0" w:color="auto"/>
                                        <w:right w:val="none" w:sz="0" w:space="0" w:color="auto"/>
                                      </w:divBdr>
                                    </w:div>
                                    <w:div w:id="1652442402">
                                      <w:marLeft w:val="0"/>
                                      <w:marRight w:val="0"/>
                                      <w:marTop w:val="0"/>
                                      <w:marBottom w:val="0"/>
                                      <w:divBdr>
                                        <w:top w:val="none" w:sz="0" w:space="0" w:color="auto"/>
                                        <w:left w:val="none" w:sz="0" w:space="0" w:color="auto"/>
                                        <w:bottom w:val="none" w:sz="0" w:space="0" w:color="auto"/>
                                        <w:right w:val="none" w:sz="0" w:space="0" w:color="auto"/>
                                      </w:divBdr>
                                      <w:divsChild>
                                        <w:div w:id="180310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811272">
                          <w:marLeft w:val="0"/>
                          <w:marRight w:val="0"/>
                          <w:marTop w:val="0"/>
                          <w:marBottom w:val="0"/>
                          <w:divBdr>
                            <w:top w:val="none" w:sz="0" w:space="0" w:color="auto"/>
                            <w:left w:val="none" w:sz="0" w:space="0" w:color="auto"/>
                            <w:bottom w:val="none" w:sz="0" w:space="0" w:color="auto"/>
                            <w:right w:val="none" w:sz="0" w:space="0" w:color="auto"/>
                          </w:divBdr>
                        </w:div>
                        <w:div w:id="1519275431">
                          <w:marLeft w:val="0"/>
                          <w:marRight w:val="0"/>
                          <w:marTop w:val="0"/>
                          <w:marBottom w:val="0"/>
                          <w:divBdr>
                            <w:top w:val="none" w:sz="0" w:space="0" w:color="auto"/>
                            <w:left w:val="none" w:sz="0" w:space="0" w:color="auto"/>
                            <w:bottom w:val="none" w:sz="0" w:space="0" w:color="auto"/>
                            <w:right w:val="none" w:sz="0" w:space="0" w:color="auto"/>
                          </w:divBdr>
                        </w:div>
                        <w:div w:id="1369525526">
                          <w:marLeft w:val="0"/>
                          <w:marRight w:val="0"/>
                          <w:marTop w:val="0"/>
                          <w:marBottom w:val="0"/>
                          <w:divBdr>
                            <w:top w:val="none" w:sz="0" w:space="0" w:color="auto"/>
                            <w:left w:val="none" w:sz="0" w:space="0" w:color="auto"/>
                            <w:bottom w:val="none" w:sz="0" w:space="0" w:color="auto"/>
                            <w:right w:val="none" w:sz="0" w:space="0" w:color="auto"/>
                          </w:divBdr>
                          <w:divsChild>
                            <w:div w:id="1538933493">
                              <w:marLeft w:val="0"/>
                              <w:marRight w:val="0"/>
                              <w:marTop w:val="0"/>
                              <w:marBottom w:val="0"/>
                              <w:divBdr>
                                <w:top w:val="none" w:sz="0" w:space="0" w:color="auto"/>
                                <w:left w:val="none" w:sz="0" w:space="0" w:color="auto"/>
                                <w:bottom w:val="none" w:sz="0" w:space="0" w:color="auto"/>
                                <w:right w:val="none" w:sz="0" w:space="0" w:color="auto"/>
                              </w:divBdr>
                              <w:divsChild>
                                <w:div w:id="343481959">
                                  <w:marLeft w:val="0"/>
                                  <w:marRight w:val="0"/>
                                  <w:marTop w:val="0"/>
                                  <w:marBottom w:val="0"/>
                                  <w:divBdr>
                                    <w:top w:val="none" w:sz="0" w:space="0" w:color="auto"/>
                                    <w:left w:val="none" w:sz="0" w:space="0" w:color="auto"/>
                                    <w:bottom w:val="none" w:sz="0" w:space="0" w:color="auto"/>
                                    <w:right w:val="none" w:sz="0" w:space="0" w:color="auto"/>
                                  </w:divBdr>
                                </w:div>
                                <w:div w:id="142476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8933">
                      <w:marLeft w:val="0"/>
                      <w:marRight w:val="0"/>
                      <w:marTop w:val="0"/>
                      <w:marBottom w:val="0"/>
                      <w:divBdr>
                        <w:top w:val="none" w:sz="0" w:space="0" w:color="auto"/>
                        <w:left w:val="none" w:sz="0" w:space="0" w:color="auto"/>
                        <w:bottom w:val="none" w:sz="0" w:space="0" w:color="auto"/>
                        <w:right w:val="none" w:sz="0" w:space="0" w:color="auto"/>
                      </w:divBdr>
                      <w:divsChild>
                        <w:div w:id="1985086453">
                          <w:marLeft w:val="0"/>
                          <w:marRight w:val="0"/>
                          <w:marTop w:val="0"/>
                          <w:marBottom w:val="0"/>
                          <w:divBdr>
                            <w:top w:val="none" w:sz="0" w:space="0" w:color="auto"/>
                            <w:left w:val="none" w:sz="0" w:space="0" w:color="auto"/>
                            <w:bottom w:val="none" w:sz="0" w:space="0" w:color="auto"/>
                            <w:right w:val="none" w:sz="0" w:space="0" w:color="auto"/>
                          </w:divBdr>
                        </w:div>
                      </w:divsChild>
                    </w:div>
                    <w:div w:id="1422340147">
                      <w:marLeft w:val="0"/>
                      <w:marRight w:val="0"/>
                      <w:marTop w:val="0"/>
                      <w:marBottom w:val="0"/>
                      <w:divBdr>
                        <w:top w:val="none" w:sz="0" w:space="0" w:color="auto"/>
                        <w:left w:val="none" w:sz="0" w:space="0" w:color="auto"/>
                        <w:bottom w:val="none" w:sz="0" w:space="0" w:color="auto"/>
                        <w:right w:val="none" w:sz="0" w:space="0" w:color="auto"/>
                      </w:divBdr>
                      <w:divsChild>
                        <w:div w:id="548763825">
                          <w:marLeft w:val="0"/>
                          <w:marRight w:val="0"/>
                          <w:marTop w:val="0"/>
                          <w:marBottom w:val="0"/>
                          <w:divBdr>
                            <w:top w:val="none" w:sz="0" w:space="0" w:color="auto"/>
                            <w:left w:val="none" w:sz="0" w:space="0" w:color="auto"/>
                            <w:bottom w:val="none" w:sz="0" w:space="0" w:color="auto"/>
                            <w:right w:val="none" w:sz="0" w:space="0" w:color="auto"/>
                          </w:divBdr>
                          <w:divsChild>
                            <w:div w:id="1713070741">
                              <w:marLeft w:val="0"/>
                              <w:marRight w:val="0"/>
                              <w:marTop w:val="0"/>
                              <w:marBottom w:val="0"/>
                              <w:divBdr>
                                <w:top w:val="none" w:sz="0" w:space="0" w:color="auto"/>
                                <w:left w:val="none" w:sz="0" w:space="0" w:color="auto"/>
                                <w:bottom w:val="none" w:sz="0" w:space="0" w:color="auto"/>
                                <w:right w:val="none" w:sz="0" w:space="0" w:color="auto"/>
                              </w:divBdr>
                              <w:divsChild>
                                <w:div w:id="340010516">
                                  <w:marLeft w:val="0"/>
                                  <w:marRight w:val="0"/>
                                  <w:marTop w:val="0"/>
                                  <w:marBottom w:val="0"/>
                                  <w:divBdr>
                                    <w:top w:val="none" w:sz="0" w:space="0" w:color="auto"/>
                                    <w:left w:val="none" w:sz="0" w:space="0" w:color="auto"/>
                                    <w:bottom w:val="none" w:sz="0" w:space="0" w:color="auto"/>
                                    <w:right w:val="none" w:sz="0" w:space="0" w:color="auto"/>
                                  </w:divBdr>
                                </w:div>
                                <w:div w:id="217084955">
                                  <w:marLeft w:val="0"/>
                                  <w:marRight w:val="0"/>
                                  <w:marTop w:val="0"/>
                                  <w:marBottom w:val="0"/>
                                  <w:divBdr>
                                    <w:top w:val="none" w:sz="0" w:space="0" w:color="auto"/>
                                    <w:left w:val="none" w:sz="0" w:space="0" w:color="auto"/>
                                    <w:bottom w:val="none" w:sz="0" w:space="0" w:color="auto"/>
                                    <w:right w:val="none" w:sz="0" w:space="0" w:color="auto"/>
                                  </w:divBdr>
                                  <w:divsChild>
                                    <w:div w:id="141204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907175">
                          <w:marLeft w:val="0"/>
                          <w:marRight w:val="0"/>
                          <w:marTop w:val="0"/>
                          <w:marBottom w:val="0"/>
                          <w:divBdr>
                            <w:top w:val="none" w:sz="0" w:space="0" w:color="auto"/>
                            <w:left w:val="none" w:sz="0" w:space="0" w:color="auto"/>
                            <w:bottom w:val="none" w:sz="0" w:space="0" w:color="auto"/>
                            <w:right w:val="none" w:sz="0" w:space="0" w:color="auto"/>
                          </w:divBdr>
                          <w:divsChild>
                            <w:div w:id="197394538">
                              <w:marLeft w:val="0"/>
                              <w:marRight w:val="0"/>
                              <w:marTop w:val="0"/>
                              <w:marBottom w:val="0"/>
                              <w:divBdr>
                                <w:top w:val="none" w:sz="0" w:space="0" w:color="auto"/>
                                <w:left w:val="none" w:sz="0" w:space="0" w:color="auto"/>
                                <w:bottom w:val="none" w:sz="0" w:space="0" w:color="auto"/>
                                <w:right w:val="none" w:sz="0" w:space="0" w:color="auto"/>
                              </w:divBdr>
                              <w:divsChild>
                                <w:div w:id="1105929379">
                                  <w:marLeft w:val="0"/>
                                  <w:marRight w:val="0"/>
                                  <w:marTop w:val="0"/>
                                  <w:marBottom w:val="0"/>
                                  <w:divBdr>
                                    <w:top w:val="none" w:sz="0" w:space="0" w:color="auto"/>
                                    <w:left w:val="none" w:sz="0" w:space="0" w:color="auto"/>
                                    <w:bottom w:val="none" w:sz="0" w:space="0" w:color="auto"/>
                                    <w:right w:val="none" w:sz="0" w:space="0" w:color="auto"/>
                                  </w:divBdr>
                                </w:div>
                                <w:div w:id="1612130604">
                                  <w:marLeft w:val="0"/>
                                  <w:marRight w:val="0"/>
                                  <w:marTop w:val="0"/>
                                  <w:marBottom w:val="0"/>
                                  <w:divBdr>
                                    <w:top w:val="none" w:sz="0" w:space="0" w:color="auto"/>
                                    <w:left w:val="none" w:sz="0" w:space="0" w:color="auto"/>
                                    <w:bottom w:val="none" w:sz="0" w:space="0" w:color="auto"/>
                                    <w:right w:val="none" w:sz="0" w:space="0" w:color="auto"/>
                                  </w:divBdr>
                                  <w:divsChild>
                                    <w:div w:id="143399754">
                                      <w:marLeft w:val="0"/>
                                      <w:marRight w:val="0"/>
                                      <w:marTop w:val="0"/>
                                      <w:marBottom w:val="0"/>
                                      <w:divBdr>
                                        <w:top w:val="none" w:sz="0" w:space="0" w:color="auto"/>
                                        <w:left w:val="none" w:sz="0" w:space="0" w:color="auto"/>
                                        <w:bottom w:val="none" w:sz="0" w:space="0" w:color="auto"/>
                                        <w:right w:val="none" w:sz="0" w:space="0" w:color="auto"/>
                                      </w:divBdr>
                                    </w:div>
                                    <w:div w:id="16743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4550">
                          <w:marLeft w:val="0"/>
                          <w:marRight w:val="0"/>
                          <w:marTop w:val="0"/>
                          <w:marBottom w:val="0"/>
                          <w:divBdr>
                            <w:top w:val="none" w:sz="0" w:space="0" w:color="auto"/>
                            <w:left w:val="none" w:sz="0" w:space="0" w:color="auto"/>
                            <w:bottom w:val="none" w:sz="0" w:space="0" w:color="auto"/>
                            <w:right w:val="none" w:sz="0" w:space="0" w:color="auto"/>
                          </w:divBdr>
                          <w:divsChild>
                            <w:div w:id="331951858">
                              <w:marLeft w:val="0"/>
                              <w:marRight w:val="0"/>
                              <w:marTop w:val="0"/>
                              <w:marBottom w:val="0"/>
                              <w:divBdr>
                                <w:top w:val="none" w:sz="0" w:space="0" w:color="auto"/>
                                <w:left w:val="none" w:sz="0" w:space="0" w:color="auto"/>
                                <w:bottom w:val="none" w:sz="0" w:space="0" w:color="auto"/>
                                <w:right w:val="none" w:sz="0" w:space="0" w:color="auto"/>
                              </w:divBdr>
                              <w:divsChild>
                                <w:div w:id="2075665480">
                                  <w:marLeft w:val="0"/>
                                  <w:marRight w:val="0"/>
                                  <w:marTop w:val="0"/>
                                  <w:marBottom w:val="0"/>
                                  <w:divBdr>
                                    <w:top w:val="none" w:sz="0" w:space="0" w:color="auto"/>
                                    <w:left w:val="none" w:sz="0" w:space="0" w:color="auto"/>
                                    <w:bottom w:val="none" w:sz="0" w:space="0" w:color="auto"/>
                                    <w:right w:val="none" w:sz="0" w:space="0" w:color="auto"/>
                                  </w:divBdr>
                                </w:div>
                                <w:div w:id="1105732180">
                                  <w:marLeft w:val="0"/>
                                  <w:marRight w:val="0"/>
                                  <w:marTop w:val="0"/>
                                  <w:marBottom w:val="0"/>
                                  <w:divBdr>
                                    <w:top w:val="none" w:sz="0" w:space="0" w:color="auto"/>
                                    <w:left w:val="none" w:sz="0" w:space="0" w:color="auto"/>
                                    <w:bottom w:val="none" w:sz="0" w:space="0" w:color="auto"/>
                                    <w:right w:val="none" w:sz="0" w:space="0" w:color="auto"/>
                                  </w:divBdr>
                                  <w:divsChild>
                                    <w:div w:id="16791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094511">
              <w:marLeft w:val="0"/>
              <w:marRight w:val="0"/>
              <w:marTop w:val="0"/>
              <w:marBottom w:val="0"/>
              <w:divBdr>
                <w:top w:val="none" w:sz="0" w:space="0" w:color="auto"/>
                <w:left w:val="none" w:sz="0" w:space="0" w:color="auto"/>
                <w:bottom w:val="none" w:sz="0" w:space="0" w:color="auto"/>
                <w:right w:val="none" w:sz="0" w:space="0" w:color="auto"/>
              </w:divBdr>
              <w:divsChild>
                <w:div w:id="1782677359">
                  <w:marLeft w:val="0"/>
                  <w:marRight w:val="0"/>
                  <w:marTop w:val="0"/>
                  <w:marBottom w:val="0"/>
                  <w:divBdr>
                    <w:top w:val="none" w:sz="0" w:space="0" w:color="auto"/>
                    <w:left w:val="none" w:sz="0" w:space="0" w:color="auto"/>
                    <w:bottom w:val="none" w:sz="0" w:space="0" w:color="auto"/>
                    <w:right w:val="none" w:sz="0" w:space="0" w:color="auto"/>
                  </w:divBdr>
                </w:div>
                <w:div w:id="4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66630">
      <w:marLeft w:val="0"/>
      <w:marRight w:val="0"/>
      <w:marTop w:val="0"/>
      <w:marBottom w:val="0"/>
      <w:divBdr>
        <w:top w:val="none" w:sz="0" w:space="0" w:color="auto"/>
        <w:left w:val="none" w:sz="0" w:space="0" w:color="auto"/>
        <w:bottom w:val="none" w:sz="0" w:space="0" w:color="auto"/>
        <w:right w:val="none" w:sz="0" w:space="0" w:color="auto"/>
      </w:divBdr>
      <w:divsChild>
        <w:div w:id="1246575356">
          <w:marLeft w:val="0"/>
          <w:marRight w:val="0"/>
          <w:marTop w:val="0"/>
          <w:marBottom w:val="0"/>
          <w:divBdr>
            <w:top w:val="none" w:sz="0" w:space="0" w:color="auto"/>
            <w:left w:val="none" w:sz="0" w:space="0" w:color="auto"/>
            <w:bottom w:val="none" w:sz="0" w:space="0" w:color="auto"/>
            <w:right w:val="none" w:sz="0" w:space="0" w:color="auto"/>
          </w:divBdr>
        </w:div>
        <w:div w:id="460152786">
          <w:marLeft w:val="0"/>
          <w:marRight w:val="0"/>
          <w:marTop w:val="0"/>
          <w:marBottom w:val="0"/>
          <w:divBdr>
            <w:top w:val="none" w:sz="0" w:space="0" w:color="auto"/>
            <w:left w:val="none" w:sz="0" w:space="0" w:color="auto"/>
            <w:bottom w:val="none" w:sz="0" w:space="0" w:color="auto"/>
            <w:right w:val="none" w:sz="0" w:space="0" w:color="auto"/>
          </w:divBdr>
          <w:divsChild>
            <w:div w:id="1419790943">
              <w:marLeft w:val="0"/>
              <w:marRight w:val="0"/>
              <w:marTop w:val="0"/>
              <w:marBottom w:val="0"/>
              <w:divBdr>
                <w:top w:val="none" w:sz="0" w:space="0" w:color="auto"/>
                <w:left w:val="none" w:sz="0" w:space="0" w:color="auto"/>
                <w:bottom w:val="none" w:sz="0" w:space="0" w:color="auto"/>
                <w:right w:val="none" w:sz="0" w:space="0" w:color="auto"/>
              </w:divBdr>
            </w:div>
            <w:div w:id="1362706774">
              <w:marLeft w:val="0"/>
              <w:marRight w:val="0"/>
              <w:marTop w:val="0"/>
              <w:marBottom w:val="0"/>
              <w:divBdr>
                <w:top w:val="none" w:sz="0" w:space="0" w:color="auto"/>
                <w:left w:val="none" w:sz="0" w:space="0" w:color="auto"/>
                <w:bottom w:val="none" w:sz="0" w:space="0" w:color="auto"/>
                <w:right w:val="none" w:sz="0" w:space="0" w:color="auto"/>
              </w:divBdr>
            </w:div>
          </w:divsChild>
        </w:div>
        <w:div w:id="1582567062">
          <w:marLeft w:val="0"/>
          <w:marRight w:val="0"/>
          <w:marTop w:val="0"/>
          <w:marBottom w:val="0"/>
          <w:divBdr>
            <w:top w:val="none" w:sz="0" w:space="0" w:color="auto"/>
            <w:left w:val="none" w:sz="0" w:space="0" w:color="auto"/>
            <w:bottom w:val="none" w:sz="0" w:space="0" w:color="auto"/>
            <w:right w:val="none" w:sz="0" w:space="0" w:color="auto"/>
          </w:divBdr>
          <w:divsChild>
            <w:div w:id="1112363893">
              <w:marLeft w:val="0"/>
              <w:marRight w:val="0"/>
              <w:marTop w:val="0"/>
              <w:marBottom w:val="0"/>
              <w:divBdr>
                <w:top w:val="none" w:sz="0" w:space="0" w:color="auto"/>
                <w:left w:val="none" w:sz="0" w:space="0" w:color="auto"/>
                <w:bottom w:val="none" w:sz="0" w:space="0" w:color="auto"/>
                <w:right w:val="none" w:sz="0" w:space="0" w:color="auto"/>
              </w:divBdr>
            </w:div>
            <w:div w:id="1398240074">
              <w:marLeft w:val="0"/>
              <w:marRight w:val="0"/>
              <w:marTop w:val="0"/>
              <w:marBottom w:val="0"/>
              <w:divBdr>
                <w:top w:val="none" w:sz="0" w:space="0" w:color="auto"/>
                <w:left w:val="none" w:sz="0" w:space="0" w:color="auto"/>
                <w:bottom w:val="none" w:sz="0" w:space="0" w:color="auto"/>
                <w:right w:val="none" w:sz="0" w:space="0" w:color="auto"/>
              </w:divBdr>
            </w:div>
            <w:div w:id="1226837532">
              <w:marLeft w:val="0"/>
              <w:marRight w:val="0"/>
              <w:marTop w:val="0"/>
              <w:marBottom w:val="0"/>
              <w:divBdr>
                <w:top w:val="none" w:sz="0" w:space="0" w:color="auto"/>
                <w:left w:val="none" w:sz="0" w:space="0" w:color="auto"/>
                <w:bottom w:val="none" w:sz="0" w:space="0" w:color="auto"/>
                <w:right w:val="none" w:sz="0" w:space="0" w:color="auto"/>
              </w:divBdr>
              <w:divsChild>
                <w:div w:id="42692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95544">
      <w:marLeft w:val="0"/>
      <w:marRight w:val="0"/>
      <w:marTop w:val="0"/>
      <w:marBottom w:val="0"/>
      <w:divBdr>
        <w:top w:val="none" w:sz="0" w:space="0" w:color="auto"/>
        <w:left w:val="none" w:sz="0" w:space="0" w:color="auto"/>
        <w:bottom w:val="none" w:sz="0" w:space="0" w:color="auto"/>
        <w:right w:val="none" w:sz="0" w:space="0" w:color="auto"/>
      </w:divBdr>
    </w:div>
    <w:div w:id="2093503535">
      <w:marLeft w:val="0"/>
      <w:marRight w:val="0"/>
      <w:marTop w:val="0"/>
      <w:marBottom w:val="0"/>
      <w:divBdr>
        <w:top w:val="none" w:sz="0" w:space="0" w:color="auto"/>
        <w:left w:val="none" w:sz="0" w:space="0" w:color="auto"/>
        <w:bottom w:val="none" w:sz="0" w:space="0" w:color="auto"/>
        <w:right w:val="none" w:sz="0" w:space="0" w:color="auto"/>
      </w:divBdr>
      <w:divsChild>
        <w:div w:id="213153958">
          <w:marLeft w:val="0"/>
          <w:marRight w:val="0"/>
          <w:marTop w:val="0"/>
          <w:marBottom w:val="0"/>
          <w:divBdr>
            <w:top w:val="none" w:sz="0" w:space="0" w:color="auto"/>
            <w:left w:val="none" w:sz="0" w:space="0" w:color="auto"/>
            <w:bottom w:val="none" w:sz="0" w:space="0" w:color="auto"/>
            <w:right w:val="none" w:sz="0" w:space="0" w:color="auto"/>
          </w:divBdr>
          <w:divsChild>
            <w:div w:id="1018972973">
              <w:marLeft w:val="0"/>
              <w:marRight w:val="0"/>
              <w:marTop w:val="0"/>
              <w:marBottom w:val="0"/>
              <w:divBdr>
                <w:top w:val="none" w:sz="0" w:space="0" w:color="auto"/>
                <w:left w:val="none" w:sz="0" w:space="0" w:color="auto"/>
                <w:bottom w:val="none" w:sz="0" w:space="0" w:color="auto"/>
                <w:right w:val="none" w:sz="0" w:space="0" w:color="auto"/>
              </w:divBdr>
            </w:div>
          </w:divsChild>
        </w:div>
        <w:div w:id="1867717406">
          <w:marLeft w:val="0"/>
          <w:marRight w:val="0"/>
          <w:marTop w:val="0"/>
          <w:marBottom w:val="0"/>
          <w:divBdr>
            <w:top w:val="none" w:sz="0" w:space="0" w:color="auto"/>
            <w:left w:val="none" w:sz="0" w:space="0" w:color="auto"/>
            <w:bottom w:val="none" w:sz="0" w:space="0" w:color="auto"/>
            <w:right w:val="none" w:sz="0" w:space="0" w:color="auto"/>
          </w:divBdr>
          <w:divsChild>
            <w:div w:id="538014677">
              <w:marLeft w:val="0"/>
              <w:marRight w:val="0"/>
              <w:marTop w:val="0"/>
              <w:marBottom w:val="0"/>
              <w:divBdr>
                <w:top w:val="none" w:sz="0" w:space="0" w:color="auto"/>
                <w:left w:val="none" w:sz="0" w:space="0" w:color="auto"/>
                <w:bottom w:val="none" w:sz="0" w:space="0" w:color="auto"/>
                <w:right w:val="none" w:sz="0" w:space="0" w:color="auto"/>
              </w:divBdr>
            </w:div>
          </w:divsChild>
        </w:div>
        <w:div w:id="1128208699">
          <w:marLeft w:val="0"/>
          <w:marRight w:val="0"/>
          <w:marTop w:val="0"/>
          <w:marBottom w:val="0"/>
          <w:divBdr>
            <w:top w:val="none" w:sz="0" w:space="0" w:color="auto"/>
            <w:left w:val="none" w:sz="0" w:space="0" w:color="auto"/>
            <w:bottom w:val="none" w:sz="0" w:space="0" w:color="auto"/>
            <w:right w:val="none" w:sz="0" w:space="0" w:color="auto"/>
          </w:divBdr>
          <w:divsChild>
            <w:div w:id="272707586">
              <w:marLeft w:val="0"/>
              <w:marRight w:val="0"/>
              <w:marTop w:val="0"/>
              <w:marBottom w:val="0"/>
              <w:divBdr>
                <w:top w:val="none" w:sz="0" w:space="0" w:color="auto"/>
                <w:left w:val="none" w:sz="0" w:space="0" w:color="auto"/>
                <w:bottom w:val="none" w:sz="0" w:space="0" w:color="auto"/>
                <w:right w:val="none" w:sz="0" w:space="0" w:color="auto"/>
              </w:divBdr>
            </w:div>
          </w:divsChild>
        </w:div>
        <w:div w:id="1851024395">
          <w:marLeft w:val="0"/>
          <w:marRight w:val="0"/>
          <w:marTop w:val="0"/>
          <w:marBottom w:val="0"/>
          <w:divBdr>
            <w:top w:val="none" w:sz="0" w:space="0" w:color="auto"/>
            <w:left w:val="none" w:sz="0" w:space="0" w:color="auto"/>
            <w:bottom w:val="none" w:sz="0" w:space="0" w:color="auto"/>
            <w:right w:val="none" w:sz="0" w:space="0" w:color="auto"/>
          </w:divBdr>
          <w:divsChild>
            <w:div w:id="71588193">
              <w:marLeft w:val="0"/>
              <w:marRight w:val="0"/>
              <w:marTop w:val="0"/>
              <w:marBottom w:val="0"/>
              <w:divBdr>
                <w:top w:val="none" w:sz="0" w:space="0" w:color="auto"/>
                <w:left w:val="none" w:sz="0" w:space="0" w:color="auto"/>
                <w:bottom w:val="none" w:sz="0" w:space="0" w:color="auto"/>
                <w:right w:val="none" w:sz="0" w:space="0" w:color="auto"/>
              </w:divBdr>
            </w:div>
          </w:divsChild>
        </w:div>
        <w:div w:id="229310811">
          <w:marLeft w:val="0"/>
          <w:marRight w:val="0"/>
          <w:marTop w:val="0"/>
          <w:marBottom w:val="0"/>
          <w:divBdr>
            <w:top w:val="none" w:sz="0" w:space="0" w:color="auto"/>
            <w:left w:val="none" w:sz="0" w:space="0" w:color="auto"/>
            <w:bottom w:val="none" w:sz="0" w:space="0" w:color="auto"/>
            <w:right w:val="none" w:sz="0" w:space="0" w:color="auto"/>
          </w:divBdr>
          <w:divsChild>
            <w:div w:id="19951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mediawiki.org/"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ikimediafoundation.org/" TargetMode="External"/><Relationship Id="rId10" Type="http://schemas.openxmlformats.org/officeDocument/2006/relationships/hyperlink" Target="http://en.wikipedia.org/wiki/File:Crystal_Clear_app_kedit.sv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194C5-175E-4441-8F6D-44258AC56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29</Pages>
  <Words>7904</Words>
  <Characters>45056</Characters>
  <Application>Microsoft Office Word</Application>
  <DocSecurity>0</DocSecurity>
  <Lines>375</Lines>
  <Paragraphs>105</Paragraphs>
  <ScaleCrop>false</ScaleCrop>
  <Company>Sinica</Company>
  <LinksUpToDate>false</LinksUpToDate>
  <CharactersWithSpaces>52855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Sinica</dc:creator>
  <cp:lastModifiedBy>Sinica</cp:lastModifiedBy>
  <cp:revision>8</cp:revision>
  <dcterms:created xsi:type="dcterms:W3CDTF">2012-08-16T14:52:00Z</dcterms:created>
  <dcterms:modified xsi:type="dcterms:W3CDTF">2012-09-18T15:32:00Z</dcterms:modified>
</cp:coreProperties>
</file>